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0F2" w:rsidRPr="001020F2" w:rsidRDefault="001020F2" w:rsidP="001020F2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020F2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</w:p>
    <w:p w:rsidR="00461734" w:rsidRPr="00082F0F" w:rsidRDefault="00461734" w:rsidP="00461734">
      <w:pPr>
        <w:spacing w:after="0" w:line="240" w:lineRule="auto"/>
        <w:ind w:firstLine="851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bookmarkStart w:id="0" w:name="_GoBack"/>
      <w:bookmarkEnd w:id="0"/>
      <w:r w:rsidRPr="00082F0F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>Количество часов: всего 105часов; в неделю 3 часа.</w:t>
      </w:r>
    </w:p>
    <w:p w:rsidR="00461734" w:rsidRPr="00082F0F" w:rsidRDefault="00461734" w:rsidP="00461734">
      <w:pPr>
        <w:spacing w:after="0" w:line="240" w:lineRule="auto"/>
        <w:ind w:firstLine="851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082F0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Плановых контрольных уроков – </w:t>
      </w:r>
      <w:r w:rsidR="001D0679" w:rsidRPr="00082F0F">
        <w:rPr>
          <w:rFonts w:ascii="Times New Roman" w:eastAsia="MS Mincho" w:hAnsi="Times New Roman" w:cs="Times New Roman"/>
          <w:sz w:val="24"/>
          <w:szCs w:val="24"/>
          <w:lang w:eastAsia="ja-JP"/>
        </w:rPr>
        <w:t>4</w:t>
      </w:r>
      <w:r w:rsidRPr="00082F0F">
        <w:rPr>
          <w:rFonts w:ascii="Times New Roman" w:eastAsia="MS Mincho" w:hAnsi="Times New Roman" w:cs="Times New Roman"/>
          <w:sz w:val="24"/>
          <w:szCs w:val="24"/>
          <w:lang w:eastAsia="ja-JP"/>
        </w:rPr>
        <w:t>ч.</w:t>
      </w:r>
    </w:p>
    <w:p w:rsidR="00461734" w:rsidRPr="00082F0F" w:rsidRDefault="001D0679" w:rsidP="00461734">
      <w:pPr>
        <w:spacing w:after="0" w:line="240" w:lineRule="auto"/>
        <w:ind w:firstLine="851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082F0F">
        <w:rPr>
          <w:rFonts w:ascii="Times New Roman" w:eastAsia="MS Mincho" w:hAnsi="Times New Roman" w:cs="Times New Roman"/>
          <w:sz w:val="24"/>
          <w:szCs w:val="24"/>
          <w:lang w:eastAsia="ja-JP"/>
        </w:rPr>
        <w:t>Итоговых контрольных уроков – 1</w:t>
      </w:r>
      <w:r w:rsidR="00461734" w:rsidRPr="00082F0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ч.</w:t>
      </w:r>
    </w:p>
    <w:p w:rsidR="00461734" w:rsidRPr="00082F0F" w:rsidRDefault="00461734" w:rsidP="0046173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82F0F">
        <w:rPr>
          <w:rFonts w:ascii="Times New Roman" w:eastAsia="MS Mincho" w:hAnsi="Times New Roman"/>
          <w:sz w:val="24"/>
          <w:szCs w:val="24"/>
          <w:lang w:eastAsia="ja-JP"/>
        </w:rPr>
        <w:t xml:space="preserve">Планирование составлено на основе </w:t>
      </w:r>
      <w:r w:rsidRPr="00082F0F">
        <w:rPr>
          <w:rFonts w:ascii="Times New Roman" w:hAnsi="Times New Roman"/>
          <w:sz w:val="24"/>
          <w:szCs w:val="24"/>
        </w:rPr>
        <w:t xml:space="preserve">Федерального закона от 29.12.2012 № 273 – ФЗ «Об образовании в РФ», </w:t>
      </w:r>
      <w:r w:rsidRPr="00082F0F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п</w:t>
      </w:r>
      <w:r w:rsidRPr="00082F0F">
        <w:rPr>
          <w:rFonts w:ascii="Times New Roman" w:eastAsia="Times New Roman" w:hAnsi="Times New Roman"/>
          <w:sz w:val="24"/>
          <w:szCs w:val="24"/>
          <w:lang w:eastAsia="ru-RU"/>
        </w:rPr>
        <w:t xml:space="preserve">римерной программы по иностранному языку, опубликованной в Сборнике нормативных документов МО РФ «Иностранный язык» Федеральный компонент Государственного стандарта, издательство Дрофа, 2008 год издания, авторской программы 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линии УМК «Английский язык для общеобразовательных учреждений» серии "</w:t>
      </w:r>
      <w:r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Rainbow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" для 5-9 классов О. В. Афанасьевой, И. В. Михеевой, Н. В.</w:t>
      </w:r>
      <w:proofErr w:type="gram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Языковой, Е. А. Колесниковой</w:t>
      </w:r>
      <w:r w:rsidR="002F12C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издательство Дрофа, 2018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082F0F">
        <w:rPr>
          <w:rFonts w:ascii="Times New Roman" w:eastAsia="Times New Roman" w:hAnsi="Times New Roman"/>
          <w:sz w:val="24"/>
          <w:szCs w:val="24"/>
          <w:lang w:eastAsia="ru-RU"/>
        </w:rPr>
        <w:t xml:space="preserve"> и с учетом положений Федерального компонента государственного стандарта общего образования в общеобразовательных учреждениях на базовом уровне, утвержденного 5 марта 2004 года приказ № 1089, примерной программы, подготовленной в рамках внедрение Федеральных государственных стандартов общего образования второго поколения.</w:t>
      </w:r>
    </w:p>
    <w:p w:rsidR="00461734" w:rsidRPr="00082F0F" w:rsidRDefault="00461734" w:rsidP="0046173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2F0F">
        <w:rPr>
          <w:rFonts w:ascii="Times New Roman" w:eastAsia="Calibri" w:hAnsi="Times New Roman" w:cs="Times New Roman"/>
          <w:sz w:val="24"/>
          <w:szCs w:val="24"/>
        </w:rPr>
        <w:t>Учебно-методический компле</w:t>
      </w:r>
      <w:proofErr w:type="gramStart"/>
      <w:r w:rsidRPr="00082F0F">
        <w:rPr>
          <w:rFonts w:ascii="Times New Roman" w:eastAsia="Calibri" w:hAnsi="Times New Roman" w:cs="Times New Roman"/>
          <w:sz w:val="24"/>
          <w:szCs w:val="24"/>
        </w:rPr>
        <w:t>кт вкл</w:t>
      </w:r>
      <w:proofErr w:type="gramEnd"/>
      <w:r w:rsidRPr="00082F0F">
        <w:rPr>
          <w:rFonts w:ascii="Times New Roman" w:eastAsia="Calibri" w:hAnsi="Times New Roman" w:cs="Times New Roman"/>
          <w:sz w:val="24"/>
          <w:szCs w:val="24"/>
        </w:rPr>
        <w:t>ючает в себя:</w:t>
      </w:r>
    </w:p>
    <w:p w:rsidR="00461734" w:rsidRPr="00082F0F" w:rsidRDefault="00461734" w:rsidP="00461734">
      <w:pPr>
        <w:spacing w:after="0" w:line="240" w:lineRule="auto"/>
        <w:ind w:left="142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2F0F">
        <w:rPr>
          <w:rFonts w:ascii="Times New Roman" w:eastAsia="Calibri" w:hAnsi="Times New Roman" w:cs="Times New Roman"/>
          <w:sz w:val="24"/>
          <w:szCs w:val="24"/>
        </w:rPr>
        <w:t>1. Учебник английского языка для 8 класса общеобразовательных учреждений в 2-ух частях «</w:t>
      </w:r>
      <w:r w:rsidRPr="00082F0F">
        <w:rPr>
          <w:rFonts w:ascii="Times New Roman" w:eastAsia="Calibri" w:hAnsi="Times New Roman" w:cs="Times New Roman"/>
          <w:sz w:val="24"/>
          <w:szCs w:val="24"/>
          <w:lang w:val="en-US"/>
        </w:rPr>
        <w:t>Rainbow</w:t>
      </w:r>
      <w:r w:rsidRPr="00082F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82F0F">
        <w:rPr>
          <w:rFonts w:ascii="Times New Roman" w:eastAsia="Calibri" w:hAnsi="Times New Roman" w:cs="Times New Roman"/>
          <w:sz w:val="24"/>
          <w:szCs w:val="24"/>
          <w:lang w:val="en-US"/>
        </w:rPr>
        <w:t>English</w:t>
      </w:r>
      <w:r w:rsidRPr="00082F0F">
        <w:rPr>
          <w:rFonts w:ascii="Times New Roman" w:eastAsia="Calibri" w:hAnsi="Times New Roman" w:cs="Times New Roman"/>
          <w:sz w:val="24"/>
          <w:szCs w:val="24"/>
        </w:rPr>
        <w:t>», /О.В. Афанасьева, И.В</w:t>
      </w:r>
      <w:r w:rsidR="001D0679" w:rsidRPr="00082F0F">
        <w:rPr>
          <w:rFonts w:ascii="Times New Roman" w:eastAsia="Calibri" w:hAnsi="Times New Roman" w:cs="Times New Roman"/>
          <w:sz w:val="24"/>
          <w:szCs w:val="24"/>
        </w:rPr>
        <w:t>. Михеева/ – Мо</w:t>
      </w:r>
      <w:r w:rsidR="002F12C2" w:rsidRPr="00082F0F">
        <w:rPr>
          <w:rFonts w:ascii="Times New Roman" w:eastAsia="Calibri" w:hAnsi="Times New Roman" w:cs="Times New Roman"/>
          <w:sz w:val="24"/>
          <w:szCs w:val="24"/>
        </w:rPr>
        <w:t>сква: Дрофа, 2018</w:t>
      </w:r>
      <w:r w:rsidRPr="00082F0F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461734" w:rsidRPr="00082F0F" w:rsidRDefault="00461734" w:rsidP="00461734">
      <w:pPr>
        <w:spacing w:after="0" w:line="240" w:lineRule="auto"/>
        <w:ind w:left="142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2F0F">
        <w:rPr>
          <w:rFonts w:ascii="Times New Roman" w:eastAsia="Calibri" w:hAnsi="Times New Roman" w:cs="Times New Roman"/>
          <w:sz w:val="24"/>
          <w:szCs w:val="24"/>
        </w:rPr>
        <w:t>2. Рабочая тетрадь по английскому языку для 8 класса общеобразовательных учреждений «</w:t>
      </w:r>
      <w:r w:rsidRPr="00082F0F">
        <w:rPr>
          <w:rFonts w:ascii="Times New Roman" w:eastAsia="Calibri" w:hAnsi="Times New Roman" w:cs="Times New Roman"/>
          <w:sz w:val="24"/>
          <w:szCs w:val="24"/>
          <w:lang w:val="en-US"/>
        </w:rPr>
        <w:t>Rainbow</w:t>
      </w:r>
      <w:r w:rsidRPr="00082F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82F0F">
        <w:rPr>
          <w:rFonts w:ascii="Times New Roman" w:eastAsia="Calibri" w:hAnsi="Times New Roman" w:cs="Times New Roman"/>
          <w:sz w:val="24"/>
          <w:szCs w:val="24"/>
          <w:lang w:val="en-US"/>
        </w:rPr>
        <w:t>English</w:t>
      </w:r>
      <w:r w:rsidRPr="00082F0F">
        <w:rPr>
          <w:rFonts w:ascii="Times New Roman" w:eastAsia="Calibri" w:hAnsi="Times New Roman" w:cs="Times New Roman"/>
          <w:sz w:val="24"/>
          <w:szCs w:val="24"/>
        </w:rPr>
        <w:t>», /О.В. Афанасьева, И.В</w:t>
      </w:r>
      <w:r w:rsidR="002F12C2" w:rsidRPr="00082F0F">
        <w:rPr>
          <w:rFonts w:ascii="Times New Roman" w:eastAsia="Calibri" w:hAnsi="Times New Roman" w:cs="Times New Roman"/>
          <w:sz w:val="24"/>
          <w:szCs w:val="24"/>
        </w:rPr>
        <w:t>. Михеева/ – Москва: Дрофа, 2018</w:t>
      </w:r>
      <w:r w:rsidRPr="00082F0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61734" w:rsidRPr="00082F0F" w:rsidRDefault="00461734" w:rsidP="00461734">
      <w:pPr>
        <w:spacing w:after="0" w:line="240" w:lineRule="auto"/>
        <w:ind w:left="142" w:right="283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2F0F">
        <w:rPr>
          <w:rFonts w:ascii="Times New Roman" w:eastAsia="Calibri" w:hAnsi="Times New Roman" w:cs="Times New Roman"/>
          <w:sz w:val="24"/>
          <w:szCs w:val="24"/>
        </w:rPr>
        <w:t>3.CD для работы в классе и для самостоятельных занятий дома.</w:t>
      </w:r>
    </w:p>
    <w:p w:rsidR="00461734" w:rsidRPr="00082F0F" w:rsidRDefault="00461734" w:rsidP="00461734">
      <w:pPr>
        <w:spacing w:after="0" w:line="240" w:lineRule="auto"/>
        <w:ind w:left="142" w:right="284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2F0F">
        <w:rPr>
          <w:rFonts w:ascii="Times New Roman" w:eastAsia="Calibri" w:hAnsi="Times New Roman" w:cs="Times New Roman"/>
          <w:sz w:val="24"/>
          <w:szCs w:val="24"/>
        </w:rPr>
        <w:t xml:space="preserve">4. Примерная программа </w:t>
      </w:r>
      <w:r w:rsidR="00B00D9D" w:rsidRPr="00082F0F">
        <w:rPr>
          <w:rFonts w:ascii="Times New Roman" w:eastAsia="Calibri" w:hAnsi="Times New Roman" w:cs="Times New Roman"/>
          <w:sz w:val="24"/>
          <w:szCs w:val="24"/>
        </w:rPr>
        <w:t>среднего</w:t>
      </w:r>
      <w:r w:rsidRPr="00082F0F">
        <w:rPr>
          <w:rFonts w:ascii="Times New Roman" w:eastAsia="Calibri" w:hAnsi="Times New Roman" w:cs="Times New Roman"/>
          <w:sz w:val="24"/>
          <w:szCs w:val="24"/>
        </w:rPr>
        <w:t xml:space="preserve"> образования по иностранному языку. Рабочие программы к учебно-методическим комплектам «Английский язык» (5-9 классы, серия “</w:t>
      </w:r>
      <w:proofErr w:type="spellStart"/>
      <w:r w:rsidRPr="00082F0F">
        <w:rPr>
          <w:rFonts w:ascii="Times New Roman" w:eastAsia="Calibri" w:hAnsi="Times New Roman" w:cs="Times New Roman"/>
          <w:sz w:val="24"/>
          <w:szCs w:val="24"/>
        </w:rPr>
        <w:t>Rainbow</w:t>
      </w:r>
      <w:proofErr w:type="spellEnd"/>
      <w:r w:rsidRPr="00082F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82F0F">
        <w:rPr>
          <w:rFonts w:ascii="Times New Roman" w:eastAsia="Calibri" w:hAnsi="Times New Roman" w:cs="Times New Roman"/>
          <w:sz w:val="24"/>
          <w:szCs w:val="24"/>
        </w:rPr>
        <w:t>English</w:t>
      </w:r>
      <w:proofErr w:type="spellEnd"/>
      <w:r w:rsidRPr="00082F0F">
        <w:rPr>
          <w:rFonts w:ascii="Times New Roman" w:eastAsia="Calibri" w:hAnsi="Times New Roman" w:cs="Times New Roman"/>
          <w:sz w:val="24"/>
          <w:szCs w:val="24"/>
        </w:rPr>
        <w:t>”). Авторы О. В. Афанасьева, И. В. Михеева, Н. В. Языкова, Е. А. Ко</w:t>
      </w:r>
      <w:r w:rsidR="002F12C2" w:rsidRPr="00082F0F">
        <w:rPr>
          <w:rFonts w:ascii="Times New Roman" w:eastAsia="Calibri" w:hAnsi="Times New Roman" w:cs="Times New Roman"/>
          <w:sz w:val="24"/>
          <w:szCs w:val="24"/>
        </w:rPr>
        <w:t>лесникова/ - Москва: Дрофа, 2018</w:t>
      </w:r>
      <w:r w:rsidRPr="00082F0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61734" w:rsidRPr="00082F0F" w:rsidRDefault="00461734" w:rsidP="00461734">
      <w:pPr>
        <w:spacing w:after="0" w:line="240" w:lineRule="auto"/>
        <w:ind w:left="142" w:right="284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2F0F">
        <w:rPr>
          <w:rFonts w:ascii="Times New Roman" w:eastAsia="Calibri" w:hAnsi="Times New Roman" w:cs="Times New Roman"/>
          <w:sz w:val="24"/>
          <w:szCs w:val="24"/>
        </w:rPr>
        <w:t>5. Двуязычные и одноязычные словари.</w:t>
      </w:r>
    </w:p>
    <w:p w:rsidR="00461734" w:rsidRPr="00082F0F" w:rsidRDefault="00461734" w:rsidP="00461734">
      <w:pPr>
        <w:spacing w:after="0" w:line="240" w:lineRule="auto"/>
        <w:ind w:left="142" w:right="284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E7652" w:rsidRPr="00082F0F" w:rsidRDefault="002E7652" w:rsidP="00B735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4D26E2" w:rsidRPr="00082F0F" w:rsidRDefault="002E7652" w:rsidP="00B735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осуществляется по авторской программе курса английского языка для общеобразовательных учреждений О.В.Афанасьевой, И.В.Михеевой, </w:t>
      </w:r>
      <w:r w:rsidR="002F12C2" w:rsidRPr="00082F0F">
        <w:rPr>
          <w:rFonts w:ascii="Times New Roman" w:eastAsia="Calibri" w:hAnsi="Times New Roman" w:cs="Times New Roman"/>
          <w:sz w:val="24"/>
          <w:szCs w:val="24"/>
          <w:lang w:eastAsia="ru-RU"/>
        </w:rPr>
        <w:t>К. М. Барановой</w:t>
      </w:r>
      <w:r w:rsidR="002F12C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26E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(Москва:</w:t>
      </w:r>
      <w:proofErr w:type="gramEnd"/>
      <w:r w:rsidR="004D26E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Дрофа, 201</w:t>
      </w:r>
      <w:r w:rsidR="002F12C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D26E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УМК О.В.Афанасьевой, И.В.Михеевой </w:t>
      </w:r>
      <w:r w:rsidRPr="00082F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</w:t>
      </w:r>
      <w:r w:rsidRPr="00082F0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Rainbow</w:t>
      </w:r>
      <w:r w:rsidRPr="00082F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82F0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English</w:t>
      </w:r>
      <w:r w:rsidRPr="00082F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</w:t>
      </w:r>
      <w:r w:rsidRPr="00082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8 класса (201</w:t>
      </w:r>
      <w:r w:rsidR="002F12C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год) общеобразовательных учреждений (</w:t>
      </w:r>
      <w:r w:rsidR="00DC58A3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-ой год обучения; Москва: </w:t>
      </w:r>
      <w:proofErr w:type="gram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Дрофа, 201</w:t>
      </w:r>
      <w:r w:rsidR="002F12C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; в соответствии с Федеральным законом от 29. 12.</w:t>
      </w:r>
      <w:r w:rsidR="004D26E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2010 №436-ФЗ).</w:t>
      </w:r>
      <w:proofErr w:type="gramEnd"/>
    </w:p>
    <w:p w:rsidR="002E7652" w:rsidRPr="00082F0F" w:rsidRDefault="002F12C2" w:rsidP="00B735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 105 часов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трех часах в неделю. Содержание программы направлено на комплексное решение задач, стоящих при изучении иностранного языка как одного из предметов в общеобразовательной школе, а именно формирование коммуникативной компетенции учащихся, понимаемой как способность учащихся общаться на английском языке. Эта цель подразумевает развитие коммуникативных умений в устной (говорение и понимание речи на слух) и письменной (чтение и письмо) формах общения в пределах, обозначенных федеральным компонентом государственного стандарта общего образования по иностранному языку.</w:t>
      </w:r>
    </w:p>
    <w:p w:rsidR="00F1650D" w:rsidRPr="00082F0F" w:rsidRDefault="002E7652" w:rsidP="00B735DD">
      <w:pPr>
        <w:spacing w:after="0" w:line="240" w:lineRule="auto"/>
        <w:ind w:firstLine="851"/>
        <w:jc w:val="both"/>
        <w:outlineLvl w:val="0"/>
        <w:rPr>
          <w:rFonts w:ascii="Times New Roman" w:eastAsia="Calibri" w:hAnsi="Times New Roman" w:cs="Times New Roman"/>
          <w:bCs/>
          <w:kern w:val="36"/>
          <w:sz w:val="24"/>
          <w:szCs w:val="24"/>
          <w:lang w:eastAsia="ru-RU"/>
        </w:rPr>
      </w:pPr>
      <w:r w:rsidRPr="00082F0F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eastAsia="ru-RU"/>
        </w:rPr>
        <w:t>Изучение английского языка на данной ступени основного общего обра</w:t>
      </w:r>
      <w:r w:rsidRPr="00082F0F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ru-RU"/>
        </w:rPr>
        <w:t xml:space="preserve">зования направлено на достижение следующих </w:t>
      </w:r>
      <w:r w:rsidRPr="00082F0F">
        <w:rPr>
          <w:rFonts w:ascii="Times New Roman" w:eastAsia="Calibri" w:hAnsi="Times New Roman" w:cs="Times New Roman"/>
          <w:b/>
          <w:color w:val="000000"/>
          <w:spacing w:val="3"/>
          <w:sz w:val="24"/>
          <w:szCs w:val="24"/>
          <w:lang w:eastAsia="ru-RU"/>
        </w:rPr>
        <w:t>целей</w:t>
      </w:r>
      <w:r w:rsidRPr="00082F0F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ru-RU"/>
        </w:rPr>
        <w:t>:</w:t>
      </w:r>
    </w:p>
    <w:p w:rsidR="00F1650D" w:rsidRPr="00082F0F" w:rsidRDefault="002E7652" w:rsidP="00B735DD">
      <w:pPr>
        <w:spacing w:after="0" w:line="240" w:lineRule="auto"/>
        <w:ind w:firstLine="851"/>
        <w:jc w:val="both"/>
        <w:outlineLvl w:val="0"/>
        <w:rPr>
          <w:rFonts w:ascii="Times New Roman" w:eastAsia="Calibri" w:hAnsi="Times New Roman" w:cs="Times New Roman"/>
          <w:bCs/>
          <w:kern w:val="36"/>
          <w:sz w:val="24"/>
          <w:szCs w:val="24"/>
          <w:lang w:eastAsia="ru-RU"/>
        </w:rPr>
      </w:pPr>
      <w:r w:rsidRPr="00082F0F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развитие иноязычной </w:t>
      </w:r>
      <w:r w:rsidRPr="00082F0F">
        <w:rPr>
          <w:rFonts w:ascii="Times New Roman" w:eastAsia="Calibri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коммуникативной компетенции </w:t>
      </w:r>
      <w:r w:rsidRPr="00082F0F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в сово</w:t>
      </w:r>
      <w:r w:rsidRPr="00082F0F">
        <w:rPr>
          <w:rFonts w:ascii="Times New Roman" w:eastAsia="Calibri" w:hAnsi="Times New Roman" w:cs="Times New Roman"/>
          <w:color w:val="000000"/>
          <w:spacing w:val="6"/>
          <w:sz w:val="24"/>
          <w:szCs w:val="24"/>
          <w:lang w:eastAsia="ru-RU"/>
        </w:rPr>
        <w:t xml:space="preserve">купности ее составляющих: речевой, языковой, социокультурной, </w:t>
      </w:r>
      <w:r w:rsidRPr="00082F0F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eastAsia="ru-RU"/>
        </w:rPr>
        <w:t>компенсаторной, учебно-познавательной;</w:t>
      </w:r>
    </w:p>
    <w:p w:rsidR="00F1650D" w:rsidRPr="00082F0F" w:rsidRDefault="002E7652" w:rsidP="00B735DD">
      <w:pPr>
        <w:spacing w:after="0" w:line="240" w:lineRule="auto"/>
        <w:ind w:firstLine="851"/>
        <w:jc w:val="both"/>
        <w:outlineLvl w:val="0"/>
        <w:rPr>
          <w:rFonts w:ascii="Times New Roman" w:eastAsia="Calibri" w:hAnsi="Times New Roman" w:cs="Times New Roman"/>
          <w:bCs/>
          <w:kern w:val="36"/>
          <w:sz w:val="24"/>
          <w:szCs w:val="24"/>
          <w:lang w:eastAsia="ru-RU"/>
        </w:rPr>
      </w:pPr>
      <w:r w:rsidRPr="00082F0F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развитие у школьников </w:t>
      </w:r>
      <w:r w:rsidRPr="00082F0F">
        <w:rPr>
          <w:rFonts w:ascii="Times New Roman" w:eastAsia="Calibri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понимания важности </w:t>
      </w:r>
      <w:r w:rsidRPr="00082F0F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изучения иност</w:t>
      </w:r>
      <w:r w:rsidRPr="00082F0F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eastAsia="ru-RU"/>
        </w:rPr>
        <w:t xml:space="preserve">ранного языка в современном мире и </w:t>
      </w:r>
      <w:r w:rsidRPr="00082F0F"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потребности </w:t>
      </w:r>
      <w:r w:rsidRPr="00082F0F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eastAsia="ru-RU"/>
        </w:rPr>
        <w:t xml:space="preserve">пользоваться им как </w:t>
      </w:r>
      <w:r w:rsidRPr="00082F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средством общения, познания, самореализации и социальной адаптации;</w:t>
      </w:r>
    </w:p>
    <w:p w:rsidR="002E7652" w:rsidRPr="00082F0F" w:rsidRDefault="002E7652" w:rsidP="00B735DD">
      <w:pPr>
        <w:spacing w:after="0" w:line="240" w:lineRule="auto"/>
        <w:ind w:firstLine="851"/>
        <w:jc w:val="both"/>
        <w:outlineLvl w:val="0"/>
        <w:rPr>
          <w:rFonts w:ascii="Times New Roman" w:eastAsia="Calibri" w:hAnsi="Times New Roman" w:cs="Times New Roman"/>
          <w:bCs/>
          <w:kern w:val="36"/>
          <w:sz w:val="24"/>
          <w:szCs w:val="24"/>
          <w:lang w:eastAsia="ru-RU"/>
        </w:rPr>
      </w:pPr>
      <w:r w:rsidRPr="00082F0F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eastAsia="ru-RU"/>
        </w:rPr>
        <w:t>воспитание каче</w:t>
      </w:r>
      <w:proofErr w:type="gramStart"/>
      <w:r w:rsidRPr="00082F0F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eastAsia="ru-RU"/>
        </w:rPr>
        <w:t xml:space="preserve">ств </w:t>
      </w:r>
      <w:r w:rsidRPr="00082F0F">
        <w:rPr>
          <w:rFonts w:ascii="Times New Roman" w:eastAsia="Calibri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>гр</w:t>
      </w:r>
      <w:proofErr w:type="gramEnd"/>
      <w:r w:rsidRPr="00082F0F">
        <w:rPr>
          <w:rFonts w:ascii="Times New Roman" w:eastAsia="Calibri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 xml:space="preserve">ажданина и патриота, </w:t>
      </w:r>
      <w:r w:rsidRPr="00082F0F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eastAsia="ru-RU"/>
        </w:rPr>
        <w:t>развитие нацио</w:t>
      </w:r>
      <w:r w:rsidRPr="00082F0F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ru-RU"/>
        </w:rPr>
        <w:t xml:space="preserve">нального самосознания, стремления к взаимопониманию между людьми разных сообществ, </w:t>
      </w:r>
      <w:r w:rsidRPr="00082F0F">
        <w:rPr>
          <w:rFonts w:ascii="Times New Roman" w:eastAsia="Calibri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толерантного отношения </w:t>
      </w:r>
      <w:r w:rsidRPr="00082F0F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ru-RU"/>
        </w:rPr>
        <w:t xml:space="preserve">к проявлениям </w:t>
      </w:r>
      <w:r w:rsidRPr="00082F0F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иной культуры.</w:t>
      </w:r>
    </w:p>
    <w:p w:rsidR="002E7652" w:rsidRPr="00082F0F" w:rsidRDefault="002E7652" w:rsidP="00B735DD">
      <w:pPr>
        <w:shd w:val="clear" w:color="auto" w:fill="FFFFFF"/>
        <w:spacing w:before="2" w:after="0" w:line="240" w:lineRule="auto"/>
        <w:ind w:left="36" w:right="26" w:firstLine="81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Коммуникативная цель обучения представляет собой сложное интегративное целое, включающее: коммуникативные умения, воспитание школьников, образование средствами иностранного языка, развитие учащихся, </w:t>
      </w:r>
      <w:proofErr w:type="spellStart"/>
      <w:r w:rsidRPr="00082F0F">
        <w:rPr>
          <w:rFonts w:ascii="Times New Roman" w:eastAsia="Calibri" w:hAnsi="Times New Roman" w:cs="Times New Roman"/>
          <w:sz w:val="24"/>
          <w:szCs w:val="24"/>
          <w:lang w:eastAsia="ru-RU"/>
        </w:rPr>
        <w:t>общеучебные</w:t>
      </w:r>
      <w:proofErr w:type="spellEnd"/>
      <w:r w:rsidRPr="00082F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специальные учебные умения, компенсаторные умения.</w:t>
      </w:r>
    </w:p>
    <w:p w:rsidR="002E7652" w:rsidRPr="00082F0F" w:rsidRDefault="002E7652" w:rsidP="00B735DD">
      <w:pPr>
        <w:shd w:val="clear" w:color="auto" w:fill="FFFFFF"/>
        <w:spacing w:before="2" w:after="0" w:line="240" w:lineRule="auto"/>
        <w:ind w:left="36" w:right="26" w:firstLine="81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  <w:u w:val="single"/>
          <w:lang w:eastAsia="ru-RU"/>
        </w:rPr>
        <w:lastRenderedPageBreak/>
        <w:t xml:space="preserve">Речевая компетенция </w:t>
      </w:r>
      <w:r w:rsidRPr="00082F0F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предполагает развитие коммуникативных </w:t>
      </w:r>
      <w:r w:rsidRPr="00082F0F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ru-RU"/>
        </w:rPr>
        <w:t xml:space="preserve">умений в четырех основных видах речевой деятельности: говорении, </w:t>
      </w:r>
      <w:r w:rsidRPr="00082F0F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eastAsia="ru-RU"/>
        </w:rPr>
        <w:t>аудировании, чтении, письме.</w:t>
      </w:r>
    </w:p>
    <w:p w:rsidR="002E7652" w:rsidRPr="00082F0F" w:rsidRDefault="002E7652" w:rsidP="00B735DD">
      <w:pPr>
        <w:shd w:val="clear" w:color="auto" w:fill="FFFFFF"/>
        <w:spacing w:before="2" w:after="0" w:line="240" w:lineRule="auto"/>
        <w:ind w:left="36" w:right="26" w:firstLine="81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Calibri" w:hAnsi="Times New Roman" w:cs="Times New Roman"/>
          <w:i/>
          <w:iCs/>
          <w:color w:val="000000"/>
          <w:spacing w:val="3"/>
          <w:sz w:val="24"/>
          <w:szCs w:val="24"/>
          <w:u w:val="single"/>
          <w:lang w:eastAsia="ru-RU"/>
        </w:rPr>
        <w:t xml:space="preserve">Языковая компетенция </w:t>
      </w:r>
      <w:r w:rsidRPr="00082F0F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ru-RU"/>
        </w:rPr>
        <w:t>связана с овладением новыми языковыми средствами общения (фонетическими, лексическими, грамматически</w:t>
      </w:r>
      <w:r w:rsidRPr="00082F0F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eastAsia="ru-RU"/>
        </w:rPr>
        <w:t xml:space="preserve">ми, орфографическими) в соответствии с тематикой, проблематикой </w:t>
      </w:r>
      <w:r w:rsidRPr="00082F0F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ru-RU"/>
        </w:rPr>
        <w:t xml:space="preserve">и ситуациями общения, отобранными для основной школы, а также с </w:t>
      </w:r>
      <w:r w:rsidRPr="00082F0F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eastAsia="ru-RU"/>
        </w:rPr>
        <w:t>расширением базовых знаний о системе изучаемого языка, разных способах выражения мысли на родном и английском языке.</w:t>
      </w:r>
    </w:p>
    <w:p w:rsidR="002E7652" w:rsidRPr="00082F0F" w:rsidRDefault="002E7652" w:rsidP="00B735DD">
      <w:pPr>
        <w:shd w:val="clear" w:color="auto" w:fill="FFFFFF"/>
        <w:spacing w:before="2" w:after="0" w:line="240" w:lineRule="auto"/>
        <w:ind w:left="36" w:right="26" w:firstLine="81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  <w:u w:val="single"/>
          <w:lang w:eastAsia="ru-RU"/>
        </w:rPr>
        <w:t xml:space="preserve">Социокультурная компетенция </w:t>
      </w:r>
      <w:r w:rsidRPr="00082F0F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предполагает приобщение учащих</w:t>
      </w:r>
      <w:r w:rsidRPr="00082F0F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ru-RU"/>
        </w:rPr>
        <w:t xml:space="preserve">ся к культуре, традициям и реалиям стран изучаемого языка в рамках </w:t>
      </w:r>
      <w:r w:rsidRPr="00082F0F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тем, сфер и ситуаций общения, отвечающих опыту, интересам, психо</w:t>
      </w:r>
      <w:r w:rsidRPr="00082F0F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eastAsia="ru-RU"/>
        </w:rPr>
        <w:t xml:space="preserve">логическим особенностям учащихся основной школы на разных ее </w:t>
      </w:r>
      <w:r w:rsidRPr="00082F0F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этапах; формирование умения представлять свою </w:t>
      </w:r>
      <w:r w:rsidRPr="00082F0F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ru-RU"/>
        </w:rPr>
        <w:t>родную культуру в условиях иноязычного межкультурного общения.</w:t>
      </w:r>
    </w:p>
    <w:p w:rsidR="002E7652" w:rsidRPr="00082F0F" w:rsidRDefault="002E7652" w:rsidP="00B735DD">
      <w:pPr>
        <w:shd w:val="clear" w:color="auto" w:fill="FFFFFF"/>
        <w:spacing w:before="2" w:after="0" w:line="240" w:lineRule="auto"/>
        <w:ind w:left="36" w:right="26" w:firstLine="81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  <w:u w:val="single"/>
          <w:lang w:eastAsia="ru-RU"/>
        </w:rPr>
        <w:t xml:space="preserve">Компенсаторная компетенция </w:t>
      </w:r>
      <w:r w:rsidRPr="00082F0F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связана с развитием умений выхо</w:t>
      </w:r>
      <w:r w:rsidRPr="00082F0F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ru-RU"/>
        </w:rPr>
        <w:t>дить из положения в условиях дефицита языковых и речевых сре</w:t>
      </w:r>
      <w:proofErr w:type="gramStart"/>
      <w:r w:rsidRPr="00082F0F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ru-RU"/>
        </w:rPr>
        <w:t xml:space="preserve">дств </w:t>
      </w:r>
      <w:r w:rsidRPr="00082F0F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eastAsia="ru-RU"/>
        </w:rPr>
        <w:t>пр</w:t>
      </w:r>
      <w:proofErr w:type="gramEnd"/>
      <w:r w:rsidRPr="00082F0F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eastAsia="ru-RU"/>
        </w:rPr>
        <w:t>и получении и передаче информации.</w:t>
      </w:r>
    </w:p>
    <w:p w:rsidR="00B735DD" w:rsidRPr="00082F0F" w:rsidRDefault="002E7652" w:rsidP="00B735DD">
      <w:pPr>
        <w:shd w:val="clear" w:color="auto" w:fill="FFFFFF"/>
        <w:spacing w:before="2" w:after="0" w:line="240" w:lineRule="auto"/>
        <w:ind w:left="36" w:right="26" w:firstLine="81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Учебно-познавательная компетенция </w:t>
      </w:r>
      <w:r w:rsidRPr="00082F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предполагает дальнейшее раз</w:t>
      </w:r>
      <w:r w:rsidRPr="00082F0F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ru-RU"/>
        </w:rPr>
        <w:t>витие общих и специальных учебных умений, ознакомление учащихся с рациональными способами и приемами самостоятельного изучения языков и культур, в том числе и с использованием новых информаци</w:t>
      </w:r>
      <w:r w:rsidRPr="00082F0F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онных технологий.</w:t>
      </w:r>
    </w:p>
    <w:p w:rsidR="00B735DD" w:rsidRPr="00082F0F" w:rsidRDefault="00B735DD" w:rsidP="00B735DD">
      <w:pPr>
        <w:shd w:val="clear" w:color="auto" w:fill="FFFFFF"/>
        <w:spacing w:before="2" w:after="0" w:line="240" w:lineRule="auto"/>
        <w:ind w:left="36" w:right="26" w:firstLine="81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E7652" w:rsidRPr="00082F0F" w:rsidRDefault="002E7652" w:rsidP="00B735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82F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Учебно-тематический план.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5528"/>
        <w:gridCol w:w="3544"/>
        <w:gridCol w:w="5386"/>
      </w:tblGrid>
      <w:tr w:rsidR="00DC58A3" w:rsidRPr="00082F0F" w:rsidTr="001D0679">
        <w:tc>
          <w:tcPr>
            <w:tcW w:w="851" w:type="dxa"/>
          </w:tcPr>
          <w:p w:rsidR="00DC58A3" w:rsidRPr="00082F0F" w:rsidRDefault="00DC58A3" w:rsidP="002E7652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28" w:type="dxa"/>
          </w:tcPr>
          <w:p w:rsidR="00DC58A3" w:rsidRPr="00082F0F" w:rsidRDefault="00DC58A3" w:rsidP="002E7652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44" w:type="dxa"/>
          </w:tcPr>
          <w:p w:rsidR="00DC58A3" w:rsidRPr="00082F0F" w:rsidRDefault="00DC58A3" w:rsidP="002E7652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386" w:type="dxa"/>
          </w:tcPr>
          <w:p w:rsidR="00DC58A3" w:rsidRPr="00082F0F" w:rsidRDefault="00DC58A3" w:rsidP="002E7652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DC58A3" w:rsidRPr="00082F0F" w:rsidTr="001D0679">
        <w:tc>
          <w:tcPr>
            <w:tcW w:w="851" w:type="dxa"/>
          </w:tcPr>
          <w:p w:rsidR="00DC58A3" w:rsidRPr="00082F0F" w:rsidRDefault="00DC58A3" w:rsidP="002E7652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</w:tcPr>
          <w:p w:rsidR="00DC58A3" w:rsidRPr="00082F0F" w:rsidRDefault="00DC58A3" w:rsidP="002E7652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2F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Спорт и занятия на свежем воздухе</w:t>
            </w:r>
          </w:p>
        </w:tc>
        <w:tc>
          <w:tcPr>
            <w:tcW w:w="3544" w:type="dxa"/>
          </w:tcPr>
          <w:p w:rsidR="00DC58A3" w:rsidRPr="00082F0F" w:rsidRDefault="00DC58A3" w:rsidP="002E7652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270E58"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6" w:type="dxa"/>
          </w:tcPr>
          <w:p w:rsidR="00DC58A3" w:rsidRPr="00082F0F" w:rsidRDefault="00DC58A3" w:rsidP="002E7652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1(</w:t>
            </w:r>
            <w:proofErr w:type="gramStart"/>
            <w:r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итоговая</w:t>
            </w:r>
            <w:proofErr w:type="gramEnd"/>
            <w:r w:rsidR="00432D98"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теме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C58A3" w:rsidRPr="00082F0F" w:rsidTr="001D0679">
        <w:tc>
          <w:tcPr>
            <w:tcW w:w="851" w:type="dxa"/>
          </w:tcPr>
          <w:p w:rsidR="00DC58A3" w:rsidRPr="00082F0F" w:rsidRDefault="00DC58A3" w:rsidP="002E7652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</w:tcPr>
          <w:p w:rsidR="00DC58A3" w:rsidRPr="00082F0F" w:rsidRDefault="00DC58A3" w:rsidP="002E7652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2F0F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lang w:eastAsia="ru-RU"/>
              </w:rPr>
              <w:t>Искусство. Театр.</w:t>
            </w:r>
          </w:p>
        </w:tc>
        <w:tc>
          <w:tcPr>
            <w:tcW w:w="3544" w:type="dxa"/>
          </w:tcPr>
          <w:p w:rsidR="00DC58A3" w:rsidRPr="00082F0F" w:rsidRDefault="00DC58A3" w:rsidP="002E7652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270E58"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6" w:type="dxa"/>
          </w:tcPr>
          <w:p w:rsidR="00DC58A3" w:rsidRPr="00082F0F" w:rsidRDefault="00DC58A3" w:rsidP="00432D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(</w:t>
            </w:r>
            <w:proofErr w:type="gramStart"/>
            <w:r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итоговая</w:t>
            </w:r>
            <w:proofErr w:type="gramEnd"/>
            <w:r w:rsidR="00432D98"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теме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C58A3" w:rsidRPr="00082F0F" w:rsidTr="001D0679">
        <w:tc>
          <w:tcPr>
            <w:tcW w:w="851" w:type="dxa"/>
          </w:tcPr>
          <w:p w:rsidR="00DC58A3" w:rsidRPr="00082F0F" w:rsidRDefault="00DC58A3" w:rsidP="002E7652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</w:tcPr>
          <w:p w:rsidR="00DC58A3" w:rsidRPr="00082F0F" w:rsidRDefault="00DC58A3" w:rsidP="002E7652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2F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Кино.</w:t>
            </w:r>
          </w:p>
        </w:tc>
        <w:tc>
          <w:tcPr>
            <w:tcW w:w="3544" w:type="dxa"/>
          </w:tcPr>
          <w:p w:rsidR="00DC58A3" w:rsidRPr="00082F0F" w:rsidRDefault="00270E58" w:rsidP="002E7652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86" w:type="dxa"/>
          </w:tcPr>
          <w:p w:rsidR="00DC58A3" w:rsidRPr="00082F0F" w:rsidRDefault="00DC58A3" w:rsidP="00DC58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1(</w:t>
            </w:r>
            <w:proofErr w:type="gramStart"/>
            <w:r w:rsidR="001D0679"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итоговая</w:t>
            </w:r>
            <w:proofErr w:type="gramEnd"/>
            <w:r w:rsidR="001D0679"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теме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C58A3" w:rsidRPr="00082F0F" w:rsidTr="001D0679">
        <w:tc>
          <w:tcPr>
            <w:tcW w:w="851" w:type="dxa"/>
          </w:tcPr>
          <w:p w:rsidR="00DC58A3" w:rsidRPr="00082F0F" w:rsidRDefault="00DC58A3" w:rsidP="002E7652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</w:tcPr>
          <w:p w:rsidR="00DC58A3" w:rsidRPr="00082F0F" w:rsidRDefault="00DC58A3" w:rsidP="002E7652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2F0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Выдающиеся люди мира</w:t>
            </w:r>
          </w:p>
        </w:tc>
        <w:tc>
          <w:tcPr>
            <w:tcW w:w="3544" w:type="dxa"/>
          </w:tcPr>
          <w:p w:rsidR="00DC58A3" w:rsidRPr="00082F0F" w:rsidRDefault="00DC58A3" w:rsidP="002E7652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270E58"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6" w:type="dxa"/>
          </w:tcPr>
          <w:p w:rsidR="00DC58A3" w:rsidRPr="00082F0F" w:rsidRDefault="00DC58A3" w:rsidP="00DC58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1(</w:t>
            </w:r>
            <w:proofErr w:type="gramStart"/>
            <w:r w:rsidR="001D0679"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итоговая</w:t>
            </w:r>
            <w:proofErr w:type="gramEnd"/>
            <w:r w:rsidR="001D0679"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теме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C58A3" w:rsidRPr="00082F0F" w:rsidTr="001D0679">
        <w:tc>
          <w:tcPr>
            <w:tcW w:w="851" w:type="dxa"/>
          </w:tcPr>
          <w:p w:rsidR="00DC58A3" w:rsidRPr="00082F0F" w:rsidRDefault="00DC58A3" w:rsidP="002E7652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DC58A3" w:rsidRPr="00082F0F" w:rsidRDefault="00DC58A3" w:rsidP="002E7652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44" w:type="dxa"/>
          </w:tcPr>
          <w:p w:rsidR="00DC58A3" w:rsidRPr="00082F0F" w:rsidRDefault="00DC58A3" w:rsidP="002E7652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386" w:type="dxa"/>
          </w:tcPr>
          <w:p w:rsidR="00DC58A3" w:rsidRPr="00082F0F" w:rsidRDefault="00432D98" w:rsidP="00432D9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 (</w:t>
            </w:r>
            <w:proofErr w:type="gramStart"/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тематических</w:t>
            </w:r>
            <w:proofErr w:type="gramEnd"/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), 1 (итоговая по промежуточной аттестации</w:t>
            </w:r>
            <w:r w:rsidR="00DC58A3" w:rsidRPr="00082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</w:tbl>
    <w:p w:rsidR="002E7652" w:rsidRPr="00082F0F" w:rsidRDefault="002E7652" w:rsidP="00DC58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82F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программы</w:t>
      </w:r>
    </w:p>
    <w:p w:rsidR="002E7652" w:rsidRPr="00082F0F" w:rsidRDefault="002E7652" w:rsidP="002E7652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082F0F">
        <w:rPr>
          <w:rFonts w:ascii="Times New Roman" w:eastAsia="Calibri" w:hAnsi="Times New Roman" w:cs="Calibri"/>
          <w:sz w:val="24"/>
          <w:szCs w:val="24"/>
          <w:lang w:eastAsia="ar-SA"/>
        </w:rPr>
        <w:t>В основу определения содержания обучения положен анализ реальных или возможных потребностей учащихся в процессе общения. Программа вычленяет круг тем и проблем, которые рассматриваются внутри учебных ситуаций (</w:t>
      </w:r>
      <w:proofErr w:type="spellStart"/>
      <w:r w:rsidRPr="00082F0F">
        <w:rPr>
          <w:rFonts w:ascii="Times New Roman" w:eastAsia="Calibri" w:hAnsi="Times New Roman" w:cs="Calibri"/>
          <w:sz w:val="24"/>
          <w:szCs w:val="24"/>
          <w:lang w:eastAsia="ar-SA"/>
        </w:rPr>
        <w:t>units</w:t>
      </w:r>
      <w:proofErr w:type="spellEnd"/>
      <w:r w:rsidRPr="00082F0F">
        <w:rPr>
          <w:rFonts w:ascii="Times New Roman" w:eastAsia="Calibri" w:hAnsi="Times New Roman" w:cs="Calibri"/>
          <w:sz w:val="24"/>
          <w:szCs w:val="24"/>
          <w:lang w:eastAsia="ar-SA"/>
        </w:rPr>
        <w:t xml:space="preserve">), определенных на каждый год обучения. При этом предполагается, что учащиеся могут сталкиваться с одними и теми же темами на каждом последующем этапе обучения, что означает их концентрическое изучение. При этом, естественно, повторное обращение к той же самой тематике предполагает ее более детальный анализ, рассмотрение под иным углом зрения, углубление и расширение вопросов для обсуждения, сопоставление </w:t>
      </w:r>
      <w:proofErr w:type="gramStart"/>
      <w:r w:rsidRPr="00082F0F">
        <w:rPr>
          <w:rFonts w:ascii="Times New Roman" w:eastAsia="Calibri" w:hAnsi="Times New Roman" w:cs="Calibri"/>
          <w:sz w:val="24"/>
          <w:szCs w:val="24"/>
          <w:lang w:eastAsia="ar-SA"/>
        </w:rPr>
        <w:t>аналогичных проблем</w:t>
      </w:r>
      <w:proofErr w:type="gramEnd"/>
      <w:r w:rsidRPr="00082F0F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в различных англоязычных странах, а также в родной стране учащихся.</w:t>
      </w:r>
    </w:p>
    <w:p w:rsidR="002E7652" w:rsidRDefault="002E7652" w:rsidP="002E7652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082F0F">
        <w:rPr>
          <w:rFonts w:ascii="Times New Roman" w:eastAsia="Calibri" w:hAnsi="Times New Roman" w:cs="Calibri"/>
          <w:sz w:val="24"/>
          <w:szCs w:val="24"/>
          <w:lang w:eastAsia="ar-SA"/>
        </w:rPr>
        <w:t>Сферы общения и тематика, в рамках которых происходит формирование у учащихся способности использовать английский язык для реальной коммуникации, участия в диалоге культур, должны соотноситься с различными типами текстов. В большинстве своем в УМК включаются аутентичные тексты, безусловно подвергшиеся необходимой адаптации и сокращению на начальном этапе обучения. Они представляют собой отрывки из художественных произведений английских и американских авторов, статьи из журналов, газет, различные инструкции, программы, списки, странички из путеводителей, а также тексты из всемирной сети Интернет.</w:t>
      </w:r>
    </w:p>
    <w:p w:rsidR="00082F0F" w:rsidRPr="00082F0F" w:rsidRDefault="00082F0F" w:rsidP="002E7652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2E7652" w:rsidRPr="00082F0F" w:rsidRDefault="002E7652" w:rsidP="002E765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2552"/>
        <w:gridCol w:w="11328"/>
        <w:gridCol w:w="1429"/>
      </w:tblGrid>
      <w:tr w:rsidR="002E7652" w:rsidRPr="00082F0F" w:rsidTr="001D0679">
        <w:tc>
          <w:tcPr>
            <w:tcW w:w="2552" w:type="dxa"/>
          </w:tcPr>
          <w:p w:rsidR="002E7652" w:rsidRPr="00082F0F" w:rsidRDefault="002E7652" w:rsidP="002E765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82F0F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Предметное содержание</w:t>
            </w:r>
          </w:p>
        </w:tc>
        <w:tc>
          <w:tcPr>
            <w:tcW w:w="11328" w:type="dxa"/>
          </w:tcPr>
          <w:p w:rsidR="002E7652" w:rsidRPr="00082F0F" w:rsidRDefault="002E7652" w:rsidP="002E765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82F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общения</w:t>
            </w:r>
          </w:p>
        </w:tc>
        <w:tc>
          <w:tcPr>
            <w:tcW w:w="1429" w:type="dxa"/>
          </w:tcPr>
          <w:p w:rsidR="002E7652" w:rsidRPr="00082F0F" w:rsidRDefault="002E7652" w:rsidP="002E765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82F0F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2E7652" w:rsidRPr="00082F0F" w:rsidTr="001D0679">
        <w:tc>
          <w:tcPr>
            <w:tcW w:w="2552" w:type="dxa"/>
          </w:tcPr>
          <w:p w:rsidR="002E7652" w:rsidRPr="00082F0F" w:rsidRDefault="002E7652" w:rsidP="00F639A5">
            <w:p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1. </w:t>
            </w:r>
            <w:r w:rsidR="00F639A5" w:rsidRPr="00082F0F">
              <w:rPr>
                <w:rFonts w:ascii="Times New Roman" w:hAnsi="Times New Roman"/>
                <w:bCs/>
                <w:sz w:val="24"/>
                <w:szCs w:val="24"/>
              </w:rPr>
              <w:t>Спорт и занятия на свежем воздухе.</w:t>
            </w:r>
          </w:p>
        </w:tc>
        <w:tc>
          <w:tcPr>
            <w:tcW w:w="11328" w:type="dxa"/>
          </w:tcPr>
          <w:p w:rsidR="002E7652" w:rsidRPr="00082F0F" w:rsidRDefault="00F639A5" w:rsidP="005964AB">
            <w:pPr>
              <w:shd w:val="clear" w:color="auto" w:fill="FFFFFF"/>
              <w:tabs>
                <w:tab w:val="left" w:pos="709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0F">
              <w:rPr>
                <w:rFonts w:ascii="Times New Roman" w:hAnsi="Times New Roman"/>
                <w:sz w:val="24"/>
                <w:szCs w:val="24"/>
              </w:rPr>
              <w:t xml:space="preserve">Летние каникулы. Виды спорта. Наречия </w:t>
            </w:r>
            <w:proofErr w:type="spellStart"/>
            <w:r w:rsidRPr="00082F0F">
              <w:rPr>
                <w:rFonts w:ascii="Times New Roman" w:hAnsi="Times New Roman"/>
                <w:sz w:val="24"/>
                <w:szCs w:val="24"/>
              </w:rPr>
              <w:t>little</w:t>
            </w:r>
            <w:proofErr w:type="spellEnd"/>
            <w:r w:rsidRPr="00082F0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82F0F">
              <w:rPr>
                <w:rFonts w:ascii="Times New Roman" w:hAnsi="Times New Roman"/>
                <w:sz w:val="24"/>
                <w:szCs w:val="24"/>
              </w:rPr>
              <w:t>less</w:t>
            </w:r>
            <w:proofErr w:type="spellEnd"/>
            <w:r w:rsidRPr="00082F0F">
              <w:rPr>
                <w:rFonts w:ascii="Times New Roman" w:hAnsi="Times New Roman"/>
                <w:sz w:val="24"/>
                <w:szCs w:val="24"/>
              </w:rPr>
              <w:t xml:space="preserve">. Летние каникулы. Конструкция </w:t>
            </w:r>
            <w:proofErr w:type="spellStart"/>
            <w:r w:rsidRPr="00082F0F">
              <w:rPr>
                <w:rFonts w:ascii="Times New Roman" w:hAnsi="Times New Roman"/>
                <w:sz w:val="24"/>
                <w:szCs w:val="24"/>
              </w:rPr>
              <w:t>used</w:t>
            </w:r>
            <w:proofErr w:type="spellEnd"/>
            <w:r w:rsidRPr="00082F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2F0F">
              <w:rPr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 w:rsidRPr="00082F0F">
              <w:rPr>
                <w:rFonts w:ascii="Times New Roman" w:hAnsi="Times New Roman"/>
                <w:sz w:val="24"/>
                <w:szCs w:val="24"/>
              </w:rPr>
              <w:t>. Спо</w:t>
            </w:r>
            <w:proofErr w:type="gramStart"/>
            <w:r w:rsidRPr="00082F0F">
              <w:rPr>
                <w:rFonts w:ascii="Times New Roman" w:hAnsi="Times New Roman"/>
                <w:sz w:val="24"/>
                <w:szCs w:val="24"/>
              </w:rPr>
              <w:t>рт в Бр</w:t>
            </w:r>
            <w:proofErr w:type="gramEnd"/>
            <w:r w:rsidRPr="00082F0F">
              <w:rPr>
                <w:rFonts w:ascii="Times New Roman" w:hAnsi="Times New Roman"/>
                <w:sz w:val="24"/>
                <w:szCs w:val="24"/>
              </w:rPr>
              <w:t>итании. Спорт в России. Спо</w:t>
            </w:r>
            <w:proofErr w:type="gramStart"/>
            <w:r w:rsidRPr="00082F0F">
              <w:rPr>
                <w:rFonts w:ascii="Times New Roman" w:hAnsi="Times New Roman"/>
                <w:sz w:val="24"/>
                <w:szCs w:val="24"/>
              </w:rPr>
              <w:t>рт в тв</w:t>
            </w:r>
            <w:proofErr w:type="gramEnd"/>
            <w:r w:rsidRPr="00082F0F">
              <w:rPr>
                <w:rFonts w:ascii="Times New Roman" w:hAnsi="Times New Roman"/>
                <w:sz w:val="24"/>
                <w:szCs w:val="24"/>
              </w:rPr>
              <w:t xml:space="preserve">оей жизни. Спорт. Спортивные игры. Беседа о спорте, который я люблю. Спорт. Древние олимпийские игры. Введение лексики (спортивная одежда) </w:t>
            </w:r>
            <w:proofErr w:type="spellStart"/>
            <w:r w:rsidRPr="00082F0F">
              <w:rPr>
                <w:rFonts w:ascii="Times New Roman" w:hAnsi="Times New Roman"/>
                <w:sz w:val="24"/>
                <w:szCs w:val="24"/>
              </w:rPr>
              <w:t>Past</w:t>
            </w:r>
            <w:proofErr w:type="spellEnd"/>
            <w:r w:rsidRPr="00082F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2F0F">
              <w:rPr>
                <w:rFonts w:ascii="Times New Roman" w:hAnsi="Times New Roman"/>
                <w:sz w:val="24"/>
                <w:szCs w:val="24"/>
              </w:rPr>
              <w:t>Perfect</w:t>
            </w:r>
            <w:proofErr w:type="spellEnd"/>
            <w:r w:rsidRPr="00082F0F">
              <w:rPr>
                <w:rFonts w:ascii="Times New Roman" w:hAnsi="Times New Roman"/>
                <w:sz w:val="24"/>
                <w:szCs w:val="24"/>
              </w:rPr>
              <w:t xml:space="preserve">. Употребление предлогов со словом </w:t>
            </w:r>
            <w:proofErr w:type="spellStart"/>
            <w:r w:rsidRPr="00082F0F">
              <w:rPr>
                <w:rFonts w:ascii="Times New Roman" w:hAnsi="Times New Roman"/>
                <w:sz w:val="24"/>
                <w:szCs w:val="24"/>
              </w:rPr>
              <w:t>field</w:t>
            </w:r>
            <w:proofErr w:type="spellEnd"/>
            <w:r w:rsidRPr="00082F0F">
              <w:rPr>
                <w:rFonts w:ascii="Times New Roman" w:hAnsi="Times New Roman"/>
                <w:sz w:val="24"/>
                <w:szCs w:val="24"/>
              </w:rPr>
              <w:t>.  Современные олимпийские игры. Синонимы. Летние и Зимние олимпийские игры. Беседа о недавних Зимних и Летних олимпийских играх. Выполнение грамматических упражнений. Спорт в вашей школе.</w:t>
            </w:r>
            <w:r w:rsidR="005964AB" w:rsidRPr="00082F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2F0F">
              <w:rPr>
                <w:rFonts w:ascii="Times New Roman" w:hAnsi="Times New Roman"/>
                <w:sz w:val="24"/>
                <w:szCs w:val="24"/>
              </w:rPr>
              <w:t>Беседа о спорте в вашей школе. Татьяна Тарасова. Образование прилагательных с помощью суффиксов –</w:t>
            </w:r>
            <w:proofErr w:type="spellStart"/>
            <w:r w:rsidRPr="00082F0F">
              <w:rPr>
                <w:rFonts w:ascii="Times New Roman" w:hAnsi="Times New Roman"/>
                <w:sz w:val="24"/>
                <w:szCs w:val="24"/>
              </w:rPr>
              <w:t>ic</w:t>
            </w:r>
            <w:proofErr w:type="spellEnd"/>
            <w:r w:rsidRPr="00082F0F">
              <w:rPr>
                <w:rFonts w:ascii="Times New Roman" w:hAnsi="Times New Roman"/>
                <w:sz w:val="24"/>
                <w:szCs w:val="24"/>
              </w:rPr>
              <w:t xml:space="preserve"> и –</w:t>
            </w:r>
            <w:proofErr w:type="spellStart"/>
            <w:r w:rsidRPr="00082F0F">
              <w:rPr>
                <w:rFonts w:ascii="Times New Roman" w:hAnsi="Times New Roman"/>
                <w:sz w:val="24"/>
                <w:szCs w:val="24"/>
              </w:rPr>
              <w:t>al</w:t>
            </w:r>
            <w:proofErr w:type="spellEnd"/>
            <w:r w:rsidRPr="00082F0F">
              <w:rPr>
                <w:rFonts w:ascii="Times New Roman" w:hAnsi="Times New Roman"/>
                <w:sz w:val="24"/>
                <w:szCs w:val="24"/>
              </w:rPr>
              <w:t xml:space="preserve">. Отвечают на вопросы о здоровом образе жизни. Нужен ли нам спорт? </w:t>
            </w:r>
          </w:p>
        </w:tc>
        <w:tc>
          <w:tcPr>
            <w:tcW w:w="1429" w:type="dxa"/>
          </w:tcPr>
          <w:p w:rsidR="002E7652" w:rsidRPr="00082F0F" w:rsidRDefault="00432D98" w:rsidP="002E7652">
            <w:p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  <w:r w:rsidR="00891A33" w:rsidRPr="00082F0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E7652" w:rsidRPr="00082F0F"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</w:p>
        </w:tc>
      </w:tr>
      <w:tr w:rsidR="002E7652" w:rsidRPr="00082F0F" w:rsidTr="001D0679">
        <w:tc>
          <w:tcPr>
            <w:tcW w:w="2552" w:type="dxa"/>
          </w:tcPr>
          <w:p w:rsidR="002E7652" w:rsidRPr="00082F0F" w:rsidRDefault="002E7652" w:rsidP="00F639A5">
            <w:p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2F0F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2. </w:t>
            </w:r>
            <w:r w:rsidR="00F639A5" w:rsidRPr="00082F0F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Искусство. Театр</w:t>
            </w:r>
          </w:p>
        </w:tc>
        <w:tc>
          <w:tcPr>
            <w:tcW w:w="11328" w:type="dxa"/>
          </w:tcPr>
          <w:p w:rsidR="002E7652" w:rsidRPr="00082F0F" w:rsidRDefault="000B7261" w:rsidP="000B7261">
            <w:p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0F">
              <w:rPr>
                <w:rFonts w:ascii="Times New Roman" w:hAnsi="Times New Roman"/>
                <w:sz w:val="24"/>
                <w:szCs w:val="24"/>
              </w:rPr>
              <w:t xml:space="preserve">Виды развлечений. Дети-вундеркинды. </w:t>
            </w:r>
            <w:r w:rsidR="00F639A5" w:rsidRPr="00082F0F">
              <w:rPr>
                <w:rFonts w:ascii="Times New Roman" w:hAnsi="Times New Roman"/>
                <w:sz w:val="24"/>
                <w:szCs w:val="24"/>
              </w:rPr>
              <w:t xml:space="preserve">Совершенствование навыков использования в речи </w:t>
            </w:r>
            <w:r w:rsidRPr="00082F0F">
              <w:rPr>
                <w:rFonts w:ascii="Times New Roman" w:hAnsi="Times New Roman"/>
                <w:sz w:val="24"/>
                <w:szCs w:val="24"/>
              </w:rPr>
              <w:t xml:space="preserve">прошедшего совершенного времени. Театр. Искусство. История развлечений. </w:t>
            </w:r>
            <w:r w:rsidR="00F639A5" w:rsidRPr="00082F0F">
              <w:rPr>
                <w:rFonts w:ascii="Times New Roman" w:hAnsi="Times New Roman"/>
                <w:sz w:val="24"/>
                <w:szCs w:val="24"/>
              </w:rPr>
              <w:t>Ответы на вопросы по теме «Ты и твое свободное время». Чтение текста «История</w:t>
            </w:r>
            <w:r w:rsidRPr="00082F0F">
              <w:rPr>
                <w:rFonts w:ascii="Times New Roman" w:hAnsi="Times New Roman"/>
                <w:sz w:val="24"/>
                <w:szCs w:val="24"/>
              </w:rPr>
              <w:t xml:space="preserve"> развлечений» и беседа по нему. </w:t>
            </w:r>
            <w:r w:rsidR="00F639A5" w:rsidRPr="00082F0F">
              <w:rPr>
                <w:rFonts w:ascii="Times New Roman" w:hAnsi="Times New Roman"/>
                <w:sz w:val="24"/>
                <w:szCs w:val="24"/>
              </w:rPr>
              <w:t>Театр. Из истории развлечен</w:t>
            </w:r>
            <w:r w:rsidRPr="00082F0F">
              <w:rPr>
                <w:rFonts w:ascii="Times New Roman" w:hAnsi="Times New Roman"/>
                <w:sz w:val="24"/>
                <w:szCs w:val="24"/>
              </w:rPr>
              <w:t xml:space="preserve">ий. </w:t>
            </w:r>
            <w:r w:rsidR="00F639A5" w:rsidRPr="00082F0F">
              <w:rPr>
                <w:rFonts w:ascii="Times New Roman" w:hAnsi="Times New Roman"/>
                <w:sz w:val="24"/>
                <w:szCs w:val="24"/>
              </w:rPr>
              <w:t>Отработка употребления глаголов в простом прошедшем в</w:t>
            </w:r>
            <w:r w:rsidRPr="00082F0F">
              <w:rPr>
                <w:rFonts w:ascii="Times New Roman" w:hAnsi="Times New Roman"/>
                <w:sz w:val="24"/>
                <w:szCs w:val="24"/>
              </w:rPr>
              <w:t xml:space="preserve">ремени и прошедшем совершенном. </w:t>
            </w:r>
            <w:r w:rsidR="00F639A5" w:rsidRPr="00082F0F">
              <w:rPr>
                <w:rFonts w:ascii="Times New Roman" w:hAnsi="Times New Roman"/>
                <w:sz w:val="24"/>
                <w:szCs w:val="24"/>
              </w:rPr>
              <w:t>Пере</w:t>
            </w:r>
            <w:r w:rsidRPr="00082F0F">
              <w:rPr>
                <w:rFonts w:ascii="Times New Roman" w:hAnsi="Times New Roman"/>
                <w:sz w:val="24"/>
                <w:szCs w:val="24"/>
              </w:rPr>
              <w:t xml:space="preserve">вод </w:t>
            </w:r>
            <w:proofErr w:type="gramStart"/>
            <w:r w:rsidRPr="00082F0F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082F0F">
              <w:rPr>
                <w:rFonts w:ascii="Times New Roman" w:hAnsi="Times New Roman"/>
                <w:sz w:val="24"/>
                <w:szCs w:val="24"/>
              </w:rPr>
              <w:t xml:space="preserve"> прямой в косвенную речь. Большой театр. </w:t>
            </w:r>
            <w:r w:rsidR="00F639A5" w:rsidRPr="00082F0F">
              <w:rPr>
                <w:rFonts w:ascii="Times New Roman" w:hAnsi="Times New Roman"/>
                <w:sz w:val="24"/>
                <w:szCs w:val="24"/>
              </w:rPr>
              <w:t xml:space="preserve">Предлоги </w:t>
            </w:r>
            <w:proofErr w:type="spellStart"/>
            <w:r w:rsidR="00F639A5" w:rsidRPr="00082F0F">
              <w:rPr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 w:rsidR="00F639A5" w:rsidRPr="00082F0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F639A5" w:rsidRPr="00082F0F">
              <w:rPr>
                <w:rFonts w:ascii="Times New Roman" w:hAnsi="Times New Roman"/>
                <w:sz w:val="24"/>
                <w:szCs w:val="24"/>
              </w:rPr>
              <w:t>for</w:t>
            </w:r>
            <w:proofErr w:type="spellEnd"/>
            <w:r w:rsidR="00F639A5" w:rsidRPr="00082F0F">
              <w:rPr>
                <w:rFonts w:ascii="Times New Roman" w:hAnsi="Times New Roman"/>
                <w:sz w:val="24"/>
                <w:szCs w:val="24"/>
              </w:rPr>
              <w:t>. Чтение текста о посещении Бо</w:t>
            </w:r>
            <w:r w:rsidRPr="00082F0F">
              <w:rPr>
                <w:rFonts w:ascii="Times New Roman" w:hAnsi="Times New Roman"/>
                <w:sz w:val="24"/>
                <w:szCs w:val="24"/>
              </w:rPr>
              <w:t xml:space="preserve">льшого Театра и беседа по нему. Поход в театр. </w:t>
            </w:r>
            <w:r w:rsidR="00F639A5" w:rsidRPr="00082F0F">
              <w:rPr>
                <w:rFonts w:ascii="Times New Roman" w:hAnsi="Times New Roman"/>
                <w:sz w:val="24"/>
                <w:szCs w:val="24"/>
              </w:rPr>
              <w:t xml:space="preserve">Перевод прямой речи в </w:t>
            </w:r>
            <w:proofErr w:type="gramStart"/>
            <w:r w:rsidR="00F639A5" w:rsidRPr="00082F0F">
              <w:rPr>
                <w:rFonts w:ascii="Times New Roman" w:hAnsi="Times New Roman"/>
                <w:sz w:val="24"/>
                <w:szCs w:val="24"/>
              </w:rPr>
              <w:t>косвенную</w:t>
            </w:r>
            <w:proofErr w:type="gramEnd"/>
            <w:r w:rsidR="00F639A5" w:rsidRPr="00082F0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82F0F">
              <w:rPr>
                <w:rFonts w:ascii="Times New Roman" w:hAnsi="Times New Roman"/>
                <w:sz w:val="24"/>
                <w:szCs w:val="24"/>
              </w:rPr>
              <w:t xml:space="preserve">Искусство. Шекспир. Английский театр. Театры в 16 веке. Творчество Шекспира. </w:t>
            </w:r>
            <w:r w:rsidR="00F639A5" w:rsidRPr="00082F0F">
              <w:rPr>
                <w:rFonts w:ascii="Times New Roman" w:hAnsi="Times New Roman"/>
                <w:sz w:val="24"/>
                <w:szCs w:val="24"/>
              </w:rPr>
              <w:t>Аудирование отрывка из «12 ночи». Чтение-беседа по данному тексту.</w:t>
            </w:r>
            <w:r w:rsidR="00F639A5" w:rsidRPr="00082F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29" w:type="dxa"/>
          </w:tcPr>
          <w:p w:rsidR="002E7652" w:rsidRPr="00082F0F" w:rsidRDefault="00891A33" w:rsidP="002E7652">
            <w:p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2F0F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2</w:t>
            </w:r>
            <w:r w:rsidR="00432D98" w:rsidRPr="00082F0F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4</w:t>
            </w:r>
            <w:r w:rsidR="002E7652" w:rsidRPr="00082F0F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 час</w:t>
            </w:r>
            <w:r w:rsidR="00432D98" w:rsidRPr="00082F0F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а</w:t>
            </w:r>
          </w:p>
        </w:tc>
      </w:tr>
      <w:tr w:rsidR="002E7652" w:rsidRPr="00082F0F" w:rsidTr="001D0679">
        <w:tc>
          <w:tcPr>
            <w:tcW w:w="2552" w:type="dxa"/>
          </w:tcPr>
          <w:p w:rsidR="002E7652" w:rsidRPr="00082F0F" w:rsidRDefault="002E7652" w:rsidP="000B7261">
            <w:p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 w:rsidR="000B7261" w:rsidRPr="00082F0F">
              <w:rPr>
                <w:rFonts w:ascii="Times New Roman" w:hAnsi="Times New Roman"/>
                <w:bCs/>
                <w:sz w:val="24"/>
                <w:szCs w:val="24"/>
              </w:rPr>
              <w:t>Кино.</w:t>
            </w:r>
          </w:p>
        </w:tc>
        <w:tc>
          <w:tcPr>
            <w:tcW w:w="11328" w:type="dxa"/>
          </w:tcPr>
          <w:p w:rsidR="000B7261" w:rsidRPr="00082F0F" w:rsidRDefault="000B7261" w:rsidP="000B7261">
            <w:p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>Пасадена</w:t>
            </w:r>
            <w:r w:rsidRPr="00082F0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. Past </w:t>
            </w:r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082F0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perfect past simple. </w:t>
            </w:r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>Составление развернутых монологических высказываний. Кино. Совершенствуют навыки построения предложений в косвенной речи. Из истории кино. Употребление артиклей с названиями театров. Кино. Чарли Чаплин.</w:t>
            </w:r>
          </w:p>
          <w:p w:rsidR="002E7652" w:rsidRPr="00082F0F" w:rsidRDefault="000B7261" w:rsidP="000B7261">
            <w:p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 xml:space="preserve">Чтение текста об американской киноиндустрии. Составление диалогов о театре. Описание современного кинотеатра. Кинофильмы. Дифференцирование грамматических форм прошедшего совершенного и простого прошедшего времени. Типы кинофильмов. Описание типов фильмов по картинкам. Знакомство с прилагательными, которые образуют степени сравнения особым способом. Поход в кино. Аудирование текста «Давайте пойдем в кино». Любимые фильмы. Использование суффикса -ish-для образования производных слов. Мультфильмы. Словообразование от глагола </w:t>
            </w:r>
            <w:proofErr w:type="spellStart"/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>to</w:t>
            </w:r>
            <w:proofErr w:type="spellEnd"/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>see</w:t>
            </w:r>
            <w:proofErr w:type="spellEnd"/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>. Сравнение кино и театра.</w:t>
            </w:r>
          </w:p>
        </w:tc>
        <w:tc>
          <w:tcPr>
            <w:tcW w:w="1429" w:type="dxa"/>
          </w:tcPr>
          <w:p w:rsidR="002E7652" w:rsidRPr="00082F0F" w:rsidRDefault="00432D98" w:rsidP="002E7652">
            <w:p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 xml:space="preserve">30 </w:t>
            </w:r>
            <w:r w:rsidR="002E7652" w:rsidRPr="00082F0F"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</w:p>
        </w:tc>
      </w:tr>
      <w:tr w:rsidR="002E7652" w:rsidRPr="00082F0F" w:rsidTr="001D0679">
        <w:tc>
          <w:tcPr>
            <w:tcW w:w="2552" w:type="dxa"/>
          </w:tcPr>
          <w:p w:rsidR="002E7652" w:rsidRPr="00082F0F" w:rsidRDefault="001D0679" w:rsidP="000B7261">
            <w:p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0F">
              <w:rPr>
                <w:rFonts w:ascii="Times New Roman" w:hAnsi="Times New Roman"/>
                <w:sz w:val="24"/>
                <w:szCs w:val="24"/>
              </w:rPr>
              <w:t>4.</w:t>
            </w:r>
            <w:r w:rsidR="000B7261" w:rsidRPr="00082F0F">
              <w:rPr>
                <w:rFonts w:ascii="Times New Roman" w:hAnsi="Times New Roman"/>
                <w:bCs/>
                <w:sz w:val="24"/>
                <w:szCs w:val="24"/>
              </w:rPr>
              <w:t>Выдающиеся люди мира.</w:t>
            </w:r>
          </w:p>
        </w:tc>
        <w:tc>
          <w:tcPr>
            <w:tcW w:w="11328" w:type="dxa"/>
          </w:tcPr>
          <w:p w:rsidR="000B7261" w:rsidRPr="00082F0F" w:rsidRDefault="000B7261" w:rsidP="000B7261">
            <w:pPr>
              <w:shd w:val="clear" w:color="auto" w:fill="FFFFFF"/>
              <w:tabs>
                <w:tab w:val="left" w:pos="709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 xml:space="preserve">Важные события в мировой истории. Выдающиеся люди мира. Знакомство с пассивным залогом. Знаменитые художники и писатели. Великие ученые. Аудирование текстов о великих учёных. Исаак Ньютон. Екатерина Великая. Синонимы </w:t>
            </w:r>
            <w:r w:rsidRPr="00082F0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</w:t>
            </w:r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82F0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learn</w:t>
            </w:r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082F0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</w:t>
            </w:r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82F0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study</w:t>
            </w:r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 xml:space="preserve">. Великие люди. Грибоедов. Ломоносов. Великие люди мира. Выдающиеся люди планеты. Употребление предлогов </w:t>
            </w:r>
            <w:proofErr w:type="spellStart"/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>by</w:t>
            </w:r>
            <w:proofErr w:type="spellEnd"/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>with</w:t>
            </w:r>
            <w:proofErr w:type="spellEnd"/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>. Выдающиеся люди планеты.</w:t>
            </w:r>
          </w:p>
          <w:p w:rsidR="000B7261" w:rsidRPr="00082F0F" w:rsidRDefault="000B7261" w:rsidP="000B7261">
            <w:pPr>
              <w:shd w:val="clear" w:color="auto" w:fill="FFFFFF"/>
              <w:tabs>
                <w:tab w:val="left" w:pos="709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>Употребление пассивного залога в речи. Сравнение</w:t>
            </w:r>
            <w:r w:rsidR="00891A33" w:rsidRPr="00082F0F">
              <w:rPr>
                <w:rFonts w:ascii="Times New Roman" w:hAnsi="Times New Roman"/>
                <w:bCs/>
                <w:sz w:val="24"/>
                <w:szCs w:val="24"/>
              </w:rPr>
              <w:t xml:space="preserve"> жизненного пути М. Ломоносова </w:t>
            </w:r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>и Б. Франклина</w:t>
            </w:r>
            <w:r w:rsidR="00891A33" w:rsidRPr="00082F0F">
              <w:rPr>
                <w:rFonts w:ascii="Times New Roman" w:hAnsi="Times New Roman"/>
                <w:bCs/>
                <w:sz w:val="24"/>
                <w:szCs w:val="24"/>
              </w:rPr>
              <w:t xml:space="preserve"> Нельсон. Королевы Виктория, Елизавета.</w:t>
            </w:r>
          </w:p>
          <w:p w:rsidR="002E7652" w:rsidRPr="00082F0F" w:rsidRDefault="00891A33" w:rsidP="00891A33">
            <w:pPr>
              <w:shd w:val="clear" w:color="auto" w:fill="FFFFFF"/>
              <w:tabs>
                <w:tab w:val="left" w:pos="709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>Использование суффиксов –</w:t>
            </w:r>
            <w:proofErr w:type="spellStart"/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>dom</w:t>
            </w:r>
            <w:proofErr w:type="spellEnd"/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0B7261" w:rsidRPr="00082F0F"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proofErr w:type="spellStart"/>
            <w:r w:rsidR="000B7261" w:rsidRPr="00082F0F">
              <w:rPr>
                <w:rFonts w:ascii="Times New Roman" w:hAnsi="Times New Roman"/>
                <w:bCs/>
                <w:sz w:val="24"/>
                <w:szCs w:val="24"/>
              </w:rPr>
              <w:t>hood</w:t>
            </w:r>
            <w:proofErr w:type="spellEnd"/>
            <w:r w:rsidR="000B7261" w:rsidRPr="00082F0F">
              <w:rPr>
                <w:rFonts w:ascii="Times New Roman" w:hAnsi="Times New Roman"/>
                <w:bCs/>
                <w:sz w:val="24"/>
                <w:szCs w:val="24"/>
              </w:rPr>
              <w:t>, -</w:t>
            </w:r>
            <w:proofErr w:type="spellStart"/>
            <w:r w:rsidR="000B7261" w:rsidRPr="00082F0F">
              <w:rPr>
                <w:rFonts w:ascii="Times New Roman" w:hAnsi="Times New Roman"/>
                <w:bCs/>
                <w:sz w:val="24"/>
                <w:szCs w:val="24"/>
              </w:rPr>
              <w:t>ship</w:t>
            </w:r>
            <w:proofErr w:type="spellEnd"/>
            <w:r w:rsidR="000B7261" w:rsidRPr="00082F0F">
              <w:rPr>
                <w:rFonts w:ascii="Times New Roman" w:hAnsi="Times New Roman"/>
                <w:bCs/>
                <w:sz w:val="24"/>
                <w:szCs w:val="24"/>
              </w:rPr>
              <w:t xml:space="preserve">, - </w:t>
            </w:r>
            <w:proofErr w:type="spellStart"/>
            <w:r w:rsidR="000B7261" w:rsidRPr="00082F0F">
              <w:rPr>
                <w:rFonts w:ascii="Times New Roman" w:hAnsi="Times New Roman"/>
                <w:bCs/>
                <w:sz w:val="24"/>
                <w:szCs w:val="24"/>
              </w:rPr>
              <w:t>ism</w:t>
            </w:r>
            <w:proofErr w:type="spellEnd"/>
            <w:r w:rsidR="000B7261" w:rsidRPr="00082F0F">
              <w:rPr>
                <w:rFonts w:ascii="Times New Roman" w:hAnsi="Times New Roman"/>
                <w:bCs/>
                <w:sz w:val="24"/>
                <w:szCs w:val="24"/>
              </w:rPr>
              <w:t xml:space="preserve">, для образования производных </w:t>
            </w:r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 xml:space="preserve">слов. Стив Джобс. </w:t>
            </w:r>
            <w:r w:rsidR="000B7261" w:rsidRPr="00082F0F">
              <w:rPr>
                <w:rFonts w:ascii="Times New Roman" w:hAnsi="Times New Roman"/>
                <w:bCs/>
                <w:sz w:val="24"/>
                <w:szCs w:val="24"/>
              </w:rPr>
              <w:t xml:space="preserve">Употребление фразеологических глаголов с </w:t>
            </w:r>
            <w:proofErr w:type="spellStart"/>
            <w:r w:rsidR="000B7261" w:rsidRPr="00082F0F">
              <w:rPr>
                <w:rFonts w:ascii="Times New Roman" w:hAnsi="Times New Roman"/>
                <w:bCs/>
                <w:sz w:val="24"/>
                <w:szCs w:val="24"/>
              </w:rPr>
              <w:t>put</w:t>
            </w:r>
            <w:proofErr w:type="spellEnd"/>
            <w:r w:rsidR="000B7261" w:rsidRPr="00082F0F">
              <w:rPr>
                <w:rFonts w:ascii="Times New Roman" w:hAnsi="Times New Roman"/>
                <w:bCs/>
                <w:sz w:val="24"/>
                <w:szCs w:val="24"/>
              </w:rPr>
              <w:t xml:space="preserve">. Обобщение изученного материала </w:t>
            </w:r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 xml:space="preserve">по теме «Выдающиеся люди мира». </w:t>
            </w:r>
            <w:r w:rsidR="000B7261" w:rsidRPr="00082F0F">
              <w:rPr>
                <w:rFonts w:ascii="Times New Roman" w:hAnsi="Times New Roman"/>
                <w:bCs/>
                <w:sz w:val="24"/>
                <w:szCs w:val="24"/>
              </w:rPr>
              <w:t xml:space="preserve">Гагарин. </w:t>
            </w:r>
          </w:p>
        </w:tc>
        <w:tc>
          <w:tcPr>
            <w:tcW w:w="1429" w:type="dxa"/>
          </w:tcPr>
          <w:p w:rsidR="002E7652" w:rsidRPr="00082F0F" w:rsidRDefault="00432D98" w:rsidP="002E7652">
            <w:p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2F0F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  <w:r w:rsidR="002E7652" w:rsidRPr="00082F0F">
              <w:rPr>
                <w:rFonts w:ascii="Times New Roman" w:hAnsi="Times New Roman"/>
                <w:bCs/>
                <w:sz w:val="24"/>
                <w:szCs w:val="24"/>
              </w:rPr>
              <w:t xml:space="preserve"> часов</w:t>
            </w:r>
          </w:p>
        </w:tc>
      </w:tr>
    </w:tbl>
    <w:p w:rsidR="00DC58A3" w:rsidRPr="00082F0F" w:rsidRDefault="00DC58A3" w:rsidP="002E7652">
      <w:pPr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F0F" w:rsidRDefault="00082F0F" w:rsidP="00B735D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652" w:rsidRPr="00082F0F" w:rsidRDefault="002E7652" w:rsidP="00B735D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РЕЧЕВАЯ КОМПЕТЕНЦИЯ.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РЕЧЕВОЙ КОМПЕТЕНЦИИ</w:t>
      </w:r>
      <w:r w:rsidR="00B735DD" w:rsidRPr="00082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082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Говорение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Диалогическая речь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Ha</w:t>
      </w:r>
      <w:proofErr w:type="spell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третьем</w:t>
      </w:r>
      <w:proofErr w:type="gram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 обучения происходит дальнейшее развитие умений вести диалог этикетного характера, диалог-расспрос, диалог — побуждение к действию. Особое внимание уделяется развитию умения вести диалог — обмен мнениями.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 умения при ведении диалогов этикетного характера: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начать, поддержать и закончить разговор;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поздравить, выразить пожелания и отреагировать на них;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вежливо переспросить, выразить согласие/отказ.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этикетных диалогов — до 4 реплик с каждой стороны.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 умения при ведении диалога-расспроса: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запрашивать и сообщать информацию (кто?, что?, как?, где?, куда?, когда?, с кем?, почему?);</w:t>
      </w:r>
      <w:proofErr w:type="gramEnd"/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подтвердить, возразить;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 расспрашивать, брать интервью.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данных диалогов — до 6 реплик со стороны каждого учащегося.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 умения при ведении диалога</w:t>
      </w:r>
      <w:r w:rsidR="00DC58A3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побуждения к действию: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обратиться с просьбой и выразить готовность/отказ ее выполнить;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дать совет и </w:t>
      </w:r>
      <w:proofErr w:type="gram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принять/не принять</w:t>
      </w:r>
      <w:proofErr w:type="gram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запретить и объяснить причину;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пригласить к действию/взаимодействию и </w:t>
      </w:r>
      <w:proofErr w:type="gram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согласиться/не согласиться</w:t>
      </w:r>
      <w:proofErr w:type="gram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в нем участие;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предложение и выразить согласие/несогласие принять его, объяснить причину.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данных диалогов</w:t>
      </w:r>
      <w:r w:rsidR="00DC58A3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— до 4 реплик со стороны каждого участника общения.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 умения при ведении диалога — обмена мнениями: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выразить точку зрения и </w:t>
      </w:r>
      <w:proofErr w:type="gram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согласиться/не согласиться</w:t>
      </w:r>
      <w:proofErr w:type="gram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ней;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высказать одобрение/неодобрение;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выразить сомнение;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выразить эмоциональную оценку обсуждаемых событий (радость, огорчение, сожаление, желание/нежелание);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выразить эмоциональную поддержку партнера, похвалить, сделать комплимент.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диалогов — не менее 5—7 реплик с каждой стороны.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участии в этих видах диалогов и их комбинациях школьники решают различные коммуникативные задачи для реализации информационной, регулятивной, эмоционально-оценочной и этикетной функций общения, совершенствуют культуру речи и ведения беседы в соответствии с</w:t>
      </w:r>
      <w:r w:rsidR="00DC58A3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нормами страны/стран изучаемого языка.</w:t>
      </w:r>
    </w:p>
    <w:p w:rsidR="001D0679" w:rsidRPr="00082F0F" w:rsidRDefault="001D0679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Монологическая речь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монологической речи на третьем этапе предусматривает дальнейшее развитие следующих умений: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высказываться о событиях и фактах, используя основные коммуникативные типы речи (описание, повествование, сообщение, характеристика, рассуждение), эмоционально-оценочные суждения;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передавать содержание, основную мысль </w:t>
      </w:r>
      <w:proofErr w:type="gram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опорой на текст;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высказываться, делать сообщение в связи с прочитанным и прослушанным текстом;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выражать и аргументировать свое отношение к </w:t>
      </w:r>
      <w:proofErr w:type="gram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прочитанному</w:t>
      </w:r>
      <w:proofErr w:type="gram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/прослушанному;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свое мнение по теме, проблеме и аргументировать его.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Объем монологического высказывания — 10—12 фраз.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третьем этапе происходит дальнейшее развитие умений понимания текстов для аудирования с различной глубиной и точностью проникновения в их содержание (с пониманием основного содержания, с выборочным пониманием и полным пониманием тек</w:t>
      </w:r>
      <w:r w:rsidR="00DC58A3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ста) в зависимости от коммуника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тивной задачи и функционального типа текста. При этом предусматривается развитие следующих умений: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предвосхищать содержание устного текста по началу сообщения и выделять тему, основную мысль текста;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главные факты, опускать второстепенные;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выборочно понимать необходимую информацию в сообщениях прагматического характера (объявления, прогноз погоды и пр.) с опорой на языковую догадку, контекст;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игнорировать незнакомый языковой материал, несущественный для понимания.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звучания текстов для аудирования— 1,5—2 минуты.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Чтение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и понимание текстов с различной глубиной проникновения в их содержание в зависимости от вида чтения: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пониманием основного содержания (ознакомительное чтение), с полным пониманием (изучающее чтение), с выборочным пониманием нужной или интересующей информации (просмотровое чтение).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 от вида чтения возможно использование двуязычного словаря.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с пониманием основного содержания текста осуществляется на несложных аутентичных материалах с ориентацией на предметное содержание для </w:t>
      </w:r>
      <w:r w:rsidR="004D26E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класса, отражающее особенности культуры Великобритании, США. Объем текстов для ознакомительного чтения — до 500 слов без учета артиклей.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Предполагается формирование следующих умений: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содержание текста по заголовку;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тему и основное содержание текста (на уровне значений и смысла);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главные факты из текста, опуская второстепенные;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смысловые вехи, основную мысль текста;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логику развития смыслов, вычленять причинно-следственные связи в тексте;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логично излагать содержание текста;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</w:t>
      </w:r>
      <w:proofErr w:type="gram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прочитанное</w:t>
      </w:r>
      <w:proofErr w:type="gram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сопоставлять факты в культурах.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полным пониманием текста осуществляется на несложных аутентичных материалах различных жанров, ориентированных на предметное содержание речи на этом этапе. Предполагается овладение следующими умениями:</w:t>
      </w:r>
    </w:p>
    <w:p w:rsidR="002E7652" w:rsidRPr="00082F0F" w:rsidRDefault="00DC58A3" w:rsidP="00B735DD">
      <w:pPr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 и точно понимать содержание текста на основе его информационной переработки (языковой и контекстуальной догадки, словообразовательного и грамматического анализа, выборочного перевода, использования словаря, лингвострановедческого и страноведческого комментария);</w:t>
      </w:r>
    </w:p>
    <w:p w:rsidR="002E7652" w:rsidRPr="00082F0F" w:rsidRDefault="00DC58A3" w:rsidP="00B735DD">
      <w:pPr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кратко излагать содержание </w:t>
      </w:r>
      <w:proofErr w:type="gram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E7652" w:rsidRPr="00082F0F" w:rsidRDefault="00DC58A3" w:rsidP="00B735DD">
      <w:pPr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 прочитанное — оценивать прочитанное, соотносить со своим опытом, выразить свое мнение.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текстов для чтения с полным пониманием —</w:t>
      </w:r>
      <w:r w:rsidR="00DC58A3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600 слов без учета артиклей.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выборочным пониманием нужной или интересующей информации предполагает умение просмотреть аутентичный текст, статью или несколько коротких статей из газеты, журнала, сайтов Интернета и выбрать нужную,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интересующую учащихся информацию для дальнейшего ее использования в процессе общения или для расширения знаний по изучаемой теме.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Письменная речь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данном этапе происходит совершенствование сформированных навыков письма и дальнейшее развитие следующих умений: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выписки из текста;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текста;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поздравления с праздниками, выражать пожелания (объемом до 40 слов, включая адрес);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анкеты, бланки, указывая имя, фамилию, пол, возраст, гражданство, адрес, цель визита при оформлении визы;</w:t>
      </w:r>
      <w:proofErr w:type="gramEnd"/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личное письмо без опоры на образец (расспрашивать адресата о его жизни, здоровье, делах, сообщать то же о себе, своей семье, друзьях, событиях жизни и делах, выражать просьбы и благодарность), используя усвоенный ранее языковой материал и предметные знания по пройденным темам, употребляя необходимые формы речевого этикета.</w:t>
      </w:r>
    </w:p>
    <w:p w:rsidR="002E7652" w:rsidRPr="00082F0F" w:rsidRDefault="002E7652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личного письма — 80—90 слов, включая адрес, написанный в соответствии с нормами, принятыми в англоязычных странах.</w:t>
      </w:r>
    </w:p>
    <w:p w:rsidR="002E7652" w:rsidRPr="00082F0F" w:rsidRDefault="002E7652" w:rsidP="00B735D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ЯЗЫКОВЫЕ ЗНАНИЯ И НАВЫКИ ОПЕРИРОВАНИЯ ИМИ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Графика и орфография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правил чтения и написания новых слов и навыки их применения в рамках изученного лексико-грамматического материала.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Фонетическая сторона речи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адекватного с точки зрения принципа аппроксимации произношения и различения на слух всех звуков английского языка, соблюдение ударения в словах и фразах, смысловое ударение. Смысловое деление фразы на синтагмы. Соблюдение правильной интонации в различных типах предложений.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Дальнейшее совершенствование </w:t>
      </w:r>
      <w:proofErr w:type="spell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слухопроизносительных</w:t>
      </w:r>
      <w:proofErr w:type="spell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навыков, в том числе применительно к новому языковому материалу.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Лексическая сторона речи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третьего этапа обучения лексический продуктивный минимум учащихся должен составлять 1200 лексических единиц; общий объем лексики, используемой в текстах для чтения и аудирования,— 1300—1500 лексических единиц.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этот период времени учащимся предлагается овладеть следующими словообразовательными средствами: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деривация (суффиксы для образования существительных -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hood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Start"/>
      <w:r w:rsidR="00386AFB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ness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ess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; прилагательных -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able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префиксы с отрицательной семантикой </w:t>
      </w:r>
      <w:proofErr w:type="spell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dis</w:t>
      </w:r>
      <w:proofErr w:type="spell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non</w:t>
      </w:r>
      <w:proofErr w:type="spell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im</w:t>
      </w:r>
      <w:proofErr w:type="spell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ir</w:t>
      </w:r>
      <w:proofErr w:type="spell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-);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 </w:t>
      </w:r>
      <w:proofErr w:type="gram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субстантивация</w:t>
      </w:r>
      <w:proofErr w:type="gram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прилагательных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(old — the old; young—the young);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словосложение;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конверсия;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политкорректности при использовании дериватов и сложных слов (сравни: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actress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actor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businesswoman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business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person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Большое внимание уделяется таким лингвистическим особенностям лексических единиц, как: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полисемия, антонимия, синонимия;</w:t>
      </w:r>
    </w:p>
    <w:p w:rsidR="002E7652" w:rsidRPr="00082F0F" w:rsidRDefault="00DC58A3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стилистическая дифференциация синонимов (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child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kid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alone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lonely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фразовых глаголов, фразеологизмов;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омонимов;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глаголы, управляемые предлогами (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stand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for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etc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E7652" w:rsidRPr="00082F0F" w:rsidRDefault="00181358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абстрактная и стилистически маркированная лексика;</w:t>
      </w:r>
    </w:p>
    <w:p w:rsidR="002E7652" w:rsidRPr="00082F0F" w:rsidRDefault="00181358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национально-маркированная лексика: реалии, фоновая и коннотативная лексика.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Большое внимание также уделяется трудностям в употреблении специфических лексем, пар слов, например: </w:t>
      </w:r>
      <w:proofErr w:type="spell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police</w:t>
      </w:r>
      <w:proofErr w:type="spell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couple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pair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use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)— </w:t>
      </w:r>
      <w:r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use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technology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serial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series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etc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получить представление об устойчивых словосочетаниях, оценочной лексике, репликах-клише речевого этикета, отражающих культуру англоязычных стран, используемых для того, чтобы:</w:t>
      </w:r>
    </w:p>
    <w:p w:rsidR="002E7652" w:rsidRPr="00082F0F" w:rsidRDefault="00181358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сообщать о том, что собеседник ошибается, не является правым;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сходство и различие объектов (субъектов);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уверенность, сомнение;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предупреждение, запрет;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 </w:t>
      </w:r>
      <w:proofErr w:type="gram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proofErr w:type="gram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связки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устной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(so, as, that’s why, although, eventually, on the contrary etc).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Грамматическая сторона речи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Морфология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Имя существительное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нулевого артикля с субстантивами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man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woman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определенного артикля для обозначения класса предметов (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tiger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неопределенного артикля для обозначения одного представителя класса (a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tiger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82F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Глагол</w:t>
      </w:r>
      <w:r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временные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present progressive passive, past progressive passive, present perfect passive, past perfect passive.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82F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Причастие</w:t>
      </w:r>
      <w:r w:rsidRPr="00082F0F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 w:rsidRPr="00082F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первое</w:t>
      </w:r>
      <w:r w:rsidRPr="00082F0F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082F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082F0F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082F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второе</w:t>
      </w:r>
      <w:r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):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 </w:t>
      </w:r>
      <w:proofErr w:type="gram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причастия</w:t>
      </w:r>
      <w:proofErr w:type="gram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сочетаниях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have fun (difficulty/trouble) doing something, to have a good (hard) time doing something.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82F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Герундий</w:t>
      </w:r>
      <w:r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 </w:t>
      </w:r>
      <w:proofErr w:type="gram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герундиальные</w:t>
      </w:r>
      <w:proofErr w:type="gram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глаголов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обозначающих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конец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(start reading),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глаголов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управляемых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предлогами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(succeed in doing something),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глагола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go (go swimming).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Инфинитив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сопоставление использования инфинитива и герундия после глаголов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stop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remember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forget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Сложное дополнение 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после: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 </w:t>
      </w:r>
      <w:proofErr w:type="gram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глаголов</w:t>
      </w:r>
      <w:proofErr w:type="gram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want, expect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оборота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would like;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глаголов чувственного восприятия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see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hear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feel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watch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etc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глаголов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let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make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значении «заставлять»).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Глагольные структуры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 </w:t>
      </w:r>
      <w:proofErr w:type="gram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proofErr w:type="gram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have something done, to be used to doing something (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сопоставлении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used to do something).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Социокультурная компетенция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третьем этапе обучения страноведческая информация черпается учащимися исключительно из текстов для чтения. Учащиеся знакомятся заново и продолжают знакомство: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писателями, книгами и литературными героями Британии и США;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отдельными выдающимися личностями;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проблемами подростков, живущих за рубежом, их организациями и объединениями;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достижениями зарубежных стран в области науки и техники;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средствами массовой информации — телевидением и прессой.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овладевают знаниями: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значении английского языка в современном мире;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наиболее употребительной тематической фоновой лексике и реалиях при изучении учебных тем (традиции в питании, проведение выходных дней, основные национальные праздники, этикетные особенности приема гостей, сферы обслуживания);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социокультурном портрете стран изучаемого языка и их культурном наследии;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социолингвистических факторах коммуникативной ситуации (коммуникативное намерение, место, роль, статус), позволяющих выбрать нужный регистр общения (формальный, неформальный) в рамках изучаемых предметов речи;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различиях в британском и американском вариантах английского языка, а именно особенностях лексики и традициях орфографии;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способах выражения политкорректности в языке.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овладевают рядом лингвострановедческих умений: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свою страну и культуру на английском языке;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культуры, находить общее и культурно-специфическое в родной культуре и культуре страны/стран изучаемого языка;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объяснять, комментировать различия в культурах, выступая в качестве медиатора культур, для достижения взаимопонимания в процессе межкультурного общения;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помощь зарубежным гостям в ситуациях повседневного общения;</w:t>
      </w:r>
    </w:p>
    <w:p w:rsidR="002E7652" w:rsidRPr="00082F0F" w:rsidRDefault="00181358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вежливо, в соответствии с требованиями речевого этикета выразить свое несогласие с человеком и поправить его;</w:t>
      </w:r>
    </w:p>
    <w:p w:rsidR="002E7652" w:rsidRPr="00082F0F" w:rsidRDefault="00CB3F20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провести сравнение между двумя людьми, объектами или явлениями;</w:t>
      </w:r>
    </w:p>
    <w:p w:rsidR="002E7652" w:rsidRPr="00082F0F" w:rsidRDefault="00CB3F20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выразить сомнение и неуверенность;</w:t>
      </w:r>
    </w:p>
    <w:p w:rsidR="002E7652" w:rsidRPr="00082F0F" w:rsidRDefault="00CB3F20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выразить запрет или предупредить о возможных последствиях.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Компенсаторная компетенция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третьем этапе продолжается совершенствование и развитие компенсаторных умений, начатое на первых двух этапах. Кроме этого, происходит овладение следующими новыми компенсаторными умениями говорения:</w:t>
      </w:r>
    </w:p>
    <w:p w:rsidR="002E7652" w:rsidRPr="00082F0F" w:rsidRDefault="00CB3F20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слова-субституты;</w:t>
      </w:r>
    </w:p>
    <w:p w:rsidR="002E7652" w:rsidRPr="00082F0F" w:rsidRDefault="00CB3F20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перифраз;</w:t>
      </w:r>
    </w:p>
    <w:p w:rsidR="002E7652" w:rsidRPr="00082F0F" w:rsidRDefault="00CB3F20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описать предмет, явление;</w:t>
      </w:r>
    </w:p>
    <w:p w:rsidR="002E7652" w:rsidRPr="00082F0F" w:rsidRDefault="00CB3F20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культурологический комментарий, используя различные источники информации, в том числе Интернет.</w:t>
      </w:r>
    </w:p>
    <w:p w:rsidR="002E7652" w:rsidRPr="00082F0F" w:rsidRDefault="002E7652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внимание на данном этапе уделяется формированию компенсаторных умений чтения. Школьники должны научиться:</w:t>
      </w:r>
    </w:p>
    <w:p w:rsidR="002E7652" w:rsidRPr="00082F0F" w:rsidRDefault="00CB3F20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игнорировать незнакомые слова в процессе просмотрового чтения, пытаясь осмыслить текст с помощью контекстуальной догадки, других опор;</w:t>
      </w:r>
    </w:p>
    <w:p w:rsidR="002E7652" w:rsidRPr="00082F0F" w:rsidRDefault="00CB3F20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подстрочными ссылками, двуязычным и толковым словарями.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Учебно-познавательная компетенция</w:t>
      </w:r>
    </w:p>
    <w:p w:rsidR="002E7652" w:rsidRPr="00082F0F" w:rsidRDefault="002E7652" w:rsidP="00B735D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третьем этапе продолжается развитие приемов учебной работы, сформированных в 5—8 классах. Кроме этого, учащиеся начинают овладевать новыми для них умениями познавательной деятельности:</w:t>
      </w:r>
    </w:p>
    <w:p w:rsidR="002E7652" w:rsidRPr="00082F0F" w:rsidRDefault="00CB3F20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зарубежные поисковые системы Интернета google.com, answer.com, yahoo.com для поиска </w:t>
      </w:r>
      <w:proofErr w:type="gram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proofErr w:type="gram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культуре стран/страны изучаемого языка;</w:t>
      </w:r>
    </w:p>
    <w:p w:rsidR="002E7652" w:rsidRPr="00082F0F" w:rsidRDefault="00CB3F20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информацию, полученную из различных источников;</w:t>
      </w:r>
    </w:p>
    <w:p w:rsidR="002E7652" w:rsidRPr="00082F0F" w:rsidRDefault="00CB3F20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команде;</w:t>
      </w:r>
    </w:p>
    <w:p w:rsidR="002E7652" w:rsidRPr="00082F0F" w:rsidRDefault="00CB3F20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техникой </w:t>
      </w:r>
      <w:proofErr w:type="spellStart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brain-storming</w:t>
      </w:r>
      <w:proofErr w:type="spellEnd"/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работе малой группы;</w:t>
      </w:r>
    </w:p>
    <w:p w:rsidR="002E7652" w:rsidRPr="00082F0F" w:rsidRDefault="00CB3F20" w:rsidP="00B735D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презентацию по результатам выполнения проектной работы, в том числе электронную.</w:t>
      </w:r>
    </w:p>
    <w:p w:rsidR="00B735DD" w:rsidRPr="00082F0F" w:rsidRDefault="00B735DD" w:rsidP="00B735D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2F0F" w:rsidRDefault="00082F0F" w:rsidP="00B735D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2F0F" w:rsidRDefault="00082F0F" w:rsidP="00B735D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652" w:rsidRPr="00082F0F" w:rsidRDefault="002E7652" w:rsidP="00B735D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УЧАЩИХСЯ НА ТРЕТЬЕМ ЭТАПЕ (8 КЛАСС)</w:t>
      </w:r>
    </w:p>
    <w:p w:rsidR="002E7652" w:rsidRPr="00082F0F" w:rsidRDefault="002E7652" w:rsidP="00B735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английского языка 8 классе ученик научиться понимать</w:t>
      </w:r>
      <w:r w:rsidRPr="00082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значения изученных лексических единиц (слов, словосочетаний)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</w:t>
      </w:r>
      <w:r w:rsidR="00F1650D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овные способы словообразования (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аффиксация, словосложение, конверсия);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структуры простых и сложных</w:t>
      </w:r>
      <w:r w:rsidR="00F1650D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предложений английского языка;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интонацию различных коммуникативных типов предложения;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изученных грамматических явлени</w:t>
      </w:r>
      <w:r w:rsidR="00F1650D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(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видовременных форм глаголов и их</w:t>
      </w: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эквивале</w:t>
      </w:r>
      <w:r w:rsidR="00F1650D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нтов, артиклей, существительных, степеней сравнения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прилагательных и нар</w:t>
      </w:r>
      <w:r w:rsidR="00F1650D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ечий, местоимений, числительных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предлогов);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F1650D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сновные нормы речевого этикета (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реплики-клише, наиболее распространённая оценочная лексика)</w:t>
      </w:r>
      <w:proofErr w:type="gramStart"/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принятые в стране изучаемого языка;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владения иностранным языком в современном мире;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образа жизни, быта, культуры стран изучаемого языка, сходства и различия в традициях своей страны и стран изучаемого языка.</w:t>
      </w:r>
    </w:p>
    <w:p w:rsidR="002E7652" w:rsidRPr="00082F0F" w:rsidRDefault="002E7652" w:rsidP="00B735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Помимо этого учащиеся</w:t>
      </w:r>
      <w:r w:rsidRPr="00082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научатся:</w:t>
      </w:r>
    </w:p>
    <w:p w:rsidR="002E7652" w:rsidRPr="00082F0F" w:rsidRDefault="002E7652" w:rsidP="00B735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области</w:t>
      </w:r>
      <w:r w:rsidRPr="00082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говорения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начинать, вести /продолжать и заканчивать беседу в стандартных  ситуациях общения, соблюдая нормы речевого этикета, </w:t>
      </w: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необходимости переспрашивая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уточняя;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5964AB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 о себе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своей семье, друзьях. </w:t>
      </w:r>
      <w:proofErr w:type="gramStart"/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Своих интересах и планах на будущее, сообщать краткие сведения о своём городе/селе, своей стране и стране изучаемого язык;.</w:t>
      </w:r>
      <w:proofErr w:type="gramEnd"/>
    </w:p>
    <w:p w:rsidR="002E7652" w:rsidRPr="00082F0F" w:rsidRDefault="002E7652" w:rsidP="00B735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Получат возможность научиться: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расспрашивать собеседника и отвечать на его вопросы, высказывая своё мнение, просьбу, отвечать на предложения собеседника согласием, отказом, опираясь на изученную тематику и усвоенный лексико</w:t>
      </w:r>
      <w:r w:rsidR="00F1650D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грамматический материал;</w:t>
      </w:r>
    </w:p>
    <w:p w:rsidR="002E7652" w:rsidRPr="00082F0F" w:rsidRDefault="002E7652" w:rsidP="00B735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области аудирования научатся: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основное содержание коротких, несложных аутентичных прагматических тестов;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основное содержание несложных аутентичных текстов, относящихся к разным коммуникативным типам реч</w:t>
      </w: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уметь определять тему текста,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выделять главную мысль;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переспрос, просьбу повторить;</w:t>
      </w:r>
    </w:p>
    <w:p w:rsidR="002E7652" w:rsidRPr="00082F0F" w:rsidRDefault="002E7652" w:rsidP="00B735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Получат возможность научиться: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основное содержание несложных аутентичных текстов, относящихся к разным коммуникативным типам речи</w:t>
      </w: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уметь определять тему текста,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главную мысль;</w:t>
      </w:r>
    </w:p>
    <w:p w:rsidR="002E7652" w:rsidRPr="00082F0F" w:rsidRDefault="002E7652" w:rsidP="00B735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области чтения научатся: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</w:t>
      </w:r>
      <w:proofErr w:type="spellStart"/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аунтетичные</w:t>
      </w:r>
      <w:proofErr w:type="spellEnd"/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тексты разных жанров с пониманием основного содержания;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текст с выборочным пониманием нужной информации или интересующей информацией;</w:t>
      </w:r>
    </w:p>
    <w:p w:rsidR="002E7652" w:rsidRPr="00082F0F" w:rsidRDefault="002E7652" w:rsidP="00B735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Получат возможность научиться: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несложные </w:t>
      </w:r>
      <w:proofErr w:type="spellStart"/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аунтентичные</w:t>
      </w:r>
      <w:proofErr w:type="spellEnd"/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тексты разных стилей с полным и точным пониманием;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иноязычном тексте; прогнозировать его содержание по заголовку;</w:t>
      </w:r>
    </w:p>
    <w:p w:rsidR="002E7652" w:rsidRPr="00082F0F" w:rsidRDefault="002E7652" w:rsidP="00B735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области письма и письменной речи научатся: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анкеты и формуляры;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писать поздравления, личные письма с опорой на образец; </w:t>
      </w:r>
    </w:p>
    <w:p w:rsidR="002E7652" w:rsidRPr="00082F0F" w:rsidRDefault="002E7652" w:rsidP="00B735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Получат возможность научиться: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2E7652" w:rsidRPr="00082F0F" w:rsidRDefault="002E7652" w:rsidP="00B735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Учащиеся должны быть в состоянии использовать приобретённые знания и умения в практической деятельности и повседневной жизни </w:t>
      </w:r>
      <w:proofErr w:type="gramStart"/>
      <w:r w:rsidRPr="00082F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для</w:t>
      </w:r>
      <w:proofErr w:type="gramEnd"/>
      <w:r w:rsidRPr="00082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социальной адаптации; достижения взаимопонимания в процессе устного и письменного общения с носителями иностранного языка, установления в доступных пределах межличностных и межкультурных контактов;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целостной картины </w:t>
      </w:r>
      <w:proofErr w:type="spellStart"/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полиязычного</w:t>
      </w:r>
      <w:proofErr w:type="spellEnd"/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поликультурного мира, осознания места и роли родного языка и изучаемого иностранного языка в этом мире;</w:t>
      </w:r>
    </w:p>
    <w:p w:rsidR="002E7652" w:rsidRPr="00082F0F" w:rsidRDefault="00CB3F20" w:rsidP="00B735D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7652" w:rsidRPr="0008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ознакомления представителей других стран с культурой своего народа; осознания себя гражданином своей страны и мира</w:t>
      </w:r>
    </w:p>
    <w:p w:rsidR="00376CD2" w:rsidRPr="00082F0F" w:rsidRDefault="00376CD2" w:rsidP="00B735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6E2" w:rsidRPr="00082F0F" w:rsidRDefault="004D26E2" w:rsidP="00B735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82F0F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 работ обучающихся по предмету «Английский язык»</w:t>
      </w:r>
    </w:p>
    <w:p w:rsidR="004D26E2" w:rsidRPr="00082F0F" w:rsidRDefault="004D26E2" w:rsidP="00B735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82F0F">
        <w:rPr>
          <w:rFonts w:ascii="Times New Roman" w:eastAsia="Calibri" w:hAnsi="Times New Roman" w:cs="Times New Roman"/>
          <w:b/>
          <w:sz w:val="24"/>
          <w:szCs w:val="24"/>
        </w:rPr>
        <w:t>1.1 Критерии оценивания письменных работ.</w:t>
      </w:r>
    </w:p>
    <w:p w:rsidR="004D26E2" w:rsidRPr="00082F0F" w:rsidRDefault="004D26E2" w:rsidP="00B735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2F0F">
        <w:rPr>
          <w:rFonts w:ascii="Times New Roman" w:eastAsia="Calibri" w:hAnsi="Times New Roman" w:cs="Times New Roman"/>
          <w:sz w:val="24"/>
          <w:szCs w:val="24"/>
        </w:rPr>
        <w:t>За письменные работы (контрольные работы, тестовые работы, словарные диктанты) оценка вычисляется исходя из процента правильных ответов:</w:t>
      </w:r>
    </w:p>
    <w:p w:rsidR="001D0679" w:rsidRPr="00082F0F" w:rsidRDefault="001D0679" w:rsidP="00B735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07"/>
        <w:gridCol w:w="2878"/>
        <w:gridCol w:w="5103"/>
      </w:tblGrid>
      <w:tr w:rsidR="004D26E2" w:rsidRPr="00082F0F" w:rsidTr="004D26E2">
        <w:trPr>
          <w:trHeight w:val="410"/>
          <w:jc w:val="center"/>
        </w:trPr>
        <w:tc>
          <w:tcPr>
            <w:tcW w:w="3207" w:type="dxa"/>
            <w:vAlign w:val="center"/>
          </w:tcPr>
          <w:p w:rsidR="004D26E2" w:rsidRPr="00082F0F" w:rsidRDefault="004D26E2" w:rsidP="00B73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2878" w:type="dxa"/>
            <w:vAlign w:val="center"/>
          </w:tcPr>
          <w:p w:rsidR="004D26E2" w:rsidRPr="00082F0F" w:rsidRDefault="004D26E2" w:rsidP="00B73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5103" w:type="dxa"/>
            <w:vAlign w:val="center"/>
          </w:tcPr>
          <w:p w:rsidR="004D26E2" w:rsidRPr="00082F0F" w:rsidRDefault="004D26E2" w:rsidP="00B73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Тестовые работы, словарные диктанты</w:t>
            </w:r>
          </w:p>
        </w:tc>
      </w:tr>
      <w:tr w:rsidR="004D26E2" w:rsidRPr="00082F0F" w:rsidTr="004D26E2">
        <w:trPr>
          <w:trHeight w:val="285"/>
          <w:jc w:val="center"/>
        </w:trPr>
        <w:tc>
          <w:tcPr>
            <w:tcW w:w="3207" w:type="dxa"/>
            <w:vAlign w:val="center"/>
          </w:tcPr>
          <w:p w:rsidR="004D26E2" w:rsidRPr="00082F0F" w:rsidRDefault="004D26E2" w:rsidP="00B73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Оценка «2»</w:t>
            </w:r>
          </w:p>
        </w:tc>
        <w:tc>
          <w:tcPr>
            <w:tcW w:w="2878" w:type="dxa"/>
            <w:vAlign w:val="center"/>
          </w:tcPr>
          <w:p w:rsidR="004D26E2" w:rsidRPr="00082F0F" w:rsidRDefault="004D26E2" w:rsidP="00B73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49% и менее</w:t>
            </w:r>
          </w:p>
        </w:tc>
        <w:tc>
          <w:tcPr>
            <w:tcW w:w="5103" w:type="dxa"/>
            <w:vAlign w:val="center"/>
          </w:tcPr>
          <w:p w:rsidR="004D26E2" w:rsidRPr="00082F0F" w:rsidRDefault="004D26E2" w:rsidP="00B73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59% и менее</w:t>
            </w:r>
          </w:p>
        </w:tc>
      </w:tr>
      <w:tr w:rsidR="004D26E2" w:rsidRPr="00082F0F" w:rsidTr="004D26E2">
        <w:trPr>
          <w:trHeight w:val="286"/>
          <w:jc w:val="center"/>
        </w:trPr>
        <w:tc>
          <w:tcPr>
            <w:tcW w:w="3207" w:type="dxa"/>
            <w:vAlign w:val="center"/>
          </w:tcPr>
          <w:p w:rsidR="004D26E2" w:rsidRPr="00082F0F" w:rsidRDefault="004D26E2" w:rsidP="00B73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Оценка «3»</w:t>
            </w:r>
          </w:p>
        </w:tc>
        <w:tc>
          <w:tcPr>
            <w:tcW w:w="2878" w:type="dxa"/>
            <w:vAlign w:val="center"/>
          </w:tcPr>
          <w:p w:rsidR="004D26E2" w:rsidRPr="00082F0F" w:rsidRDefault="004D26E2" w:rsidP="00B73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От 50% до 69%</w:t>
            </w:r>
          </w:p>
        </w:tc>
        <w:tc>
          <w:tcPr>
            <w:tcW w:w="5103" w:type="dxa"/>
            <w:vAlign w:val="center"/>
          </w:tcPr>
          <w:p w:rsidR="004D26E2" w:rsidRPr="00082F0F" w:rsidRDefault="004D26E2" w:rsidP="00B73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От 60% до 74%</w:t>
            </w:r>
          </w:p>
        </w:tc>
      </w:tr>
      <w:tr w:rsidR="004D26E2" w:rsidRPr="00082F0F" w:rsidTr="004D26E2">
        <w:trPr>
          <w:trHeight w:val="123"/>
          <w:jc w:val="center"/>
        </w:trPr>
        <w:tc>
          <w:tcPr>
            <w:tcW w:w="3207" w:type="dxa"/>
            <w:vAlign w:val="center"/>
          </w:tcPr>
          <w:p w:rsidR="004D26E2" w:rsidRPr="00082F0F" w:rsidRDefault="004D26E2" w:rsidP="00B73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Оценка «4»</w:t>
            </w:r>
          </w:p>
        </w:tc>
        <w:tc>
          <w:tcPr>
            <w:tcW w:w="2878" w:type="dxa"/>
            <w:vAlign w:val="center"/>
          </w:tcPr>
          <w:p w:rsidR="004D26E2" w:rsidRPr="00082F0F" w:rsidRDefault="004D26E2" w:rsidP="00B73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От 70% до 90%</w:t>
            </w:r>
          </w:p>
        </w:tc>
        <w:tc>
          <w:tcPr>
            <w:tcW w:w="5103" w:type="dxa"/>
            <w:vAlign w:val="center"/>
          </w:tcPr>
          <w:p w:rsidR="004D26E2" w:rsidRPr="00082F0F" w:rsidRDefault="004D26E2" w:rsidP="00B73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От 75% до 94%</w:t>
            </w:r>
          </w:p>
        </w:tc>
      </w:tr>
      <w:tr w:rsidR="004D26E2" w:rsidRPr="00082F0F" w:rsidTr="004D26E2">
        <w:trPr>
          <w:trHeight w:val="385"/>
          <w:jc w:val="center"/>
        </w:trPr>
        <w:tc>
          <w:tcPr>
            <w:tcW w:w="3207" w:type="dxa"/>
            <w:vAlign w:val="center"/>
          </w:tcPr>
          <w:p w:rsidR="004D26E2" w:rsidRPr="00082F0F" w:rsidRDefault="004D26E2" w:rsidP="00B73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Оценка «5»</w:t>
            </w:r>
          </w:p>
        </w:tc>
        <w:tc>
          <w:tcPr>
            <w:tcW w:w="2878" w:type="dxa"/>
            <w:vAlign w:val="center"/>
          </w:tcPr>
          <w:p w:rsidR="004D26E2" w:rsidRPr="00082F0F" w:rsidRDefault="004D26E2" w:rsidP="00B73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От 91% до 100%</w:t>
            </w:r>
          </w:p>
        </w:tc>
        <w:tc>
          <w:tcPr>
            <w:tcW w:w="5103" w:type="dxa"/>
            <w:vAlign w:val="center"/>
          </w:tcPr>
          <w:p w:rsidR="004D26E2" w:rsidRPr="00082F0F" w:rsidRDefault="004D26E2" w:rsidP="00B73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От 95% до 100%</w:t>
            </w:r>
          </w:p>
        </w:tc>
      </w:tr>
    </w:tbl>
    <w:p w:rsidR="004D26E2" w:rsidRPr="00082F0F" w:rsidRDefault="004D26E2" w:rsidP="00B735D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26E2" w:rsidRPr="00082F0F" w:rsidRDefault="004D26E2" w:rsidP="00B735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82F0F">
        <w:rPr>
          <w:rFonts w:ascii="Times New Roman" w:eastAsia="Calibri" w:hAnsi="Times New Roman" w:cs="Times New Roman"/>
          <w:sz w:val="24"/>
          <w:szCs w:val="24"/>
        </w:rPr>
        <w:t>Творческие письменные работы (письма, разные виды сочинений, эссе, проектные работы, вт.ч. в группах) оцениваются по пяти критериям:</w:t>
      </w:r>
      <w:proofErr w:type="gramEnd"/>
    </w:p>
    <w:p w:rsidR="004D26E2" w:rsidRPr="00082F0F" w:rsidRDefault="004D26E2" w:rsidP="00B735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2F0F">
        <w:rPr>
          <w:rFonts w:ascii="Times New Roman" w:eastAsia="Calibri" w:hAnsi="Times New Roman" w:cs="Times New Roman"/>
          <w:sz w:val="24"/>
          <w:szCs w:val="24"/>
        </w:rPr>
        <w:t>1</w:t>
      </w:r>
      <w:r w:rsidRPr="00082F0F">
        <w:rPr>
          <w:rFonts w:ascii="Times New Roman" w:eastAsia="Calibri" w:hAnsi="Times New Roman" w:cs="Times New Roman"/>
          <w:i/>
          <w:sz w:val="24"/>
          <w:szCs w:val="24"/>
        </w:rPr>
        <w:t>.Содержание</w:t>
      </w:r>
      <w:r w:rsidRPr="00082F0F">
        <w:rPr>
          <w:rFonts w:ascii="Times New Roman" w:eastAsia="Calibri" w:hAnsi="Times New Roman" w:cs="Times New Roman"/>
          <w:sz w:val="24"/>
          <w:szCs w:val="24"/>
        </w:rPr>
        <w:t xml:space="preserve"> (соблюдение объема работы, соответствие теме, отражены ли все указанные в задании аспекты, стилевое оформление речи соответствует типу задания, аргументация на соответствующем уровне, соблюдение норм вежливости).</w:t>
      </w:r>
    </w:p>
    <w:p w:rsidR="004D26E2" w:rsidRPr="00082F0F" w:rsidRDefault="004D26E2" w:rsidP="00B735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2F0F">
        <w:rPr>
          <w:rFonts w:ascii="Times New Roman" w:eastAsia="Calibri" w:hAnsi="Times New Roman" w:cs="Times New Roman"/>
          <w:sz w:val="24"/>
          <w:szCs w:val="24"/>
        </w:rPr>
        <w:t>2.</w:t>
      </w:r>
      <w:r w:rsidRPr="00082F0F">
        <w:rPr>
          <w:rFonts w:ascii="Times New Roman" w:eastAsia="Calibri" w:hAnsi="Times New Roman" w:cs="Times New Roman"/>
          <w:i/>
          <w:sz w:val="24"/>
          <w:szCs w:val="24"/>
        </w:rPr>
        <w:t>Организация работы</w:t>
      </w:r>
      <w:r w:rsidRPr="00082F0F">
        <w:rPr>
          <w:rFonts w:ascii="Times New Roman" w:eastAsia="Calibri" w:hAnsi="Times New Roman" w:cs="Times New Roman"/>
          <w:sz w:val="24"/>
          <w:szCs w:val="24"/>
        </w:rPr>
        <w:t xml:space="preserve"> (логичность высказывания, использование средств логической связи на соответствующем уровне, соблюдение формата высказывания и деление текста на абзацы);</w:t>
      </w:r>
    </w:p>
    <w:p w:rsidR="004D26E2" w:rsidRPr="00082F0F" w:rsidRDefault="004D26E2" w:rsidP="00B735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2F0F">
        <w:rPr>
          <w:rFonts w:ascii="Times New Roman" w:eastAsia="Calibri" w:hAnsi="Times New Roman" w:cs="Times New Roman"/>
          <w:sz w:val="24"/>
          <w:szCs w:val="24"/>
        </w:rPr>
        <w:t>3.</w:t>
      </w:r>
      <w:r w:rsidRPr="00082F0F">
        <w:rPr>
          <w:rFonts w:ascii="Times New Roman" w:eastAsia="Calibri" w:hAnsi="Times New Roman" w:cs="Times New Roman"/>
          <w:i/>
          <w:sz w:val="24"/>
          <w:szCs w:val="24"/>
        </w:rPr>
        <w:t>Лексика</w:t>
      </w:r>
      <w:r w:rsidRPr="00082F0F">
        <w:rPr>
          <w:rFonts w:ascii="Times New Roman" w:eastAsia="Calibri" w:hAnsi="Times New Roman" w:cs="Times New Roman"/>
          <w:sz w:val="24"/>
          <w:szCs w:val="24"/>
        </w:rPr>
        <w:t xml:space="preserve"> (словарный запас соответствует поставленной задаче и требованиям данного года обучения языку);</w:t>
      </w:r>
    </w:p>
    <w:p w:rsidR="004D26E2" w:rsidRPr="00082F0F" w:rsidRDefault="004D26E2" w:rsidP="00B735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2F0F">
        <w:rPr>
          <w:rFonts w:ascii="Times New Roman" w:eastAsia="Calibri" w:hAnsi="Times New Roman" w:cs="Times New Roman"/>
          <w:sz w:val="24"/>
          <w:szCs w:val="24"/>
        </w:rPr>
        <w:t>4.</w:t>
      </w:r>
      <w:r w:rsidRPr="00082F0F">
        <w:rPr>
          <w:rFonts w:ascii="Times New Roman" w:eastAsia="Calibri" w:hAnsi="Times New Roman" w:cs="Times New Roman"/>
          <w:i/>
          <w:sz w:val="24"/>
          <w:szCs w:val="24"/>
        </w:rPr>
        <w:t xml:space="preserve">Грамматика </w:t>
      </w:r>
      <w:r w:rsidRPr="00082F0F">
        <w:rPr>
          <w:rFonts w:ascii="Times New Roman" w:eastAsia="Calibri" w:hAnsi="Times New Roman" w:cs="Times New Roman"/>
          <w:sz w:val="24"/>
          <w:szCs w:val="24"/>
        </w:rPr>
        <w:t>(использование разнообразных грамматических конструкций в соответствии с поставленной задачей и требованиям данного года обучения языку);</w:t>
      </w:r>
    </w:p>
    <w:p w:rsidR="00B735DD" w:rsidRPr="00082F0F" w:rsidRDefault="004D26E2" w:rsidP="0037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2F0F">
        <w:rPr>
          <w:rFonts w:ascii="Times New Roman" w:eastAsia="Calibri" w:hAnsi="Times New Roman" w:cs="Times New Roman"/>
          <w:sz w:val="24"/>
          <w:szCs w:val="24"/>
        </w:rPr>
        <w:t>5.</w:t>
      </w:r>
      <w:r w:rsidRPr="00082F0F">
        <w:rPr>
          <w:rFonts w:ascii="Times New Roman" w:eastAsia="Calibri" w:hAnsi="Times New Roman" w:cs="Times New Roman"/>
          <w:i/>
          <w:sz w:val="24"/>
          <w:szCs w:val="24"/>
        </w:rPr>
        <w:t>Орфография и пунктуация (</w:t>
      </w:r>
      <w:r w:rsidRPr="00082F0F">
        <w:rPr>
          <w:rFonts w:ascii="Times New Roman" w:eastAsia="Calibri" w:hAnsi="Times New Roman" w:cs="Times New Roman"/>
          <w:sz w:val="24"/>
          <w:szCs w:val="24"/>
        </w:rPr>
        <w:t xml:space="preserve">отсутствие орфографических ошибок, соблюдение главных правил пунктуации: предложения начинаются с заглавной буквы, в конце предложения стоит точка, вопросительный или восклицательный знак, а также соблюдение основных правил расстановки запятых). </w:t>
      </w:r>
    </w:p>
    <w:p w:rsidR="00082F0F" w:rsidRDefault="00082F0F" w:rsidP="004D26E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82F0F" w:rsidRDefault="00082F0F" w:rsidP="004D26E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82F0F" w:rsidRDefault="00082F0F" w:rsidP="004D26E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82F0F" w:rsidRDefault="00082F0F" w:rsidP="004D26E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6E2" w:rsidRPr="00082F0F" w:rsidRDefault="004D26E2" w:rsidP="004D26E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2F0F">
        <w:rPr>
          <w:rFonts w:ascii="Times New Roman" w:eastAsia="Calibri" w:hAnsi="Times New Roman" w:cs="Times New Roman"/>
          <w:b/>
          <w:sz w:val="24"/>
          <w:szCs w:val="24"/>
        </w:rPr>
        <w:t>1.2 Критерии оценки творческих письменных работ (письма, сочинения, проектные работы, в т.ч. в группах)</w:t>
      </w:r>
    </w:p>
    <w:tbl>
      <w:tblPr>
        <w:tblW w:w="15566" w:type="dxa"/>
        <w:jc w:val="center"/>
        <w:tblInd w:w="-4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1985"/>
        <w:gridCol w:w="2693"/>
        <w:gridCol w:w="2693"/>
        <w:gridCol w:w="3828"/>
        <w:gridCol w:w="3302"/>
      </w:tblGrid>
      <w:tr w:rsidR="004D26E2" w:rsidRPr="00082F0F" w:rsidTr="00CB3F20">
        <w:trPr>
          <w:trHeight w:val="240"/>
          <w:jc w:val="center"/>
        </w:trPr>
        <w:tc>
          <w:tcPr>
            <w:tcW w:w="1065" w:type="dxa"/>
            <w:vMerge w:val="restart"/>
            <w:vAlign w:val="center"/>
          </w:tcPr>
          <w:p w:rsidR="004D26E2" w:rsidRPr="00082F0F" w:rsidRDefault="004D26E2" w:rsidP="004D26E2">
            <w:pPr>
              <w:spacing w:before="100" w:beforeAutospacing="1" w:afterAutospacing="1"/>
              <w:ind w:right="-21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Баллы</w:t>
            </w:r>
          </w:p>
        </w:tc>
        <w:tc>
          <w:tcPr>
            <w:tcW w:w="14501" w:type="dxa"/>
            <w:gridSpan w:val="5"/>
          </w:tcPr>
          <w:p w:rsidR="004D26E2" w:rsidRPr="00082F0F" w:rsidRDefault="004D26E2" w:rsidP="004D26E2">
            <w:pPr>
              <w:spacing w:before="100" w:beforeAutospacing="1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D26E2" w:rsidRPr="00082F0F" w:rsidTr="00CB3F20">
        <w:trPr>
          <w:trHeight w:val="258"/>
          <w:jc w:val="center"/>
        </w:trPr>
        <w:tc>
          <w:tcPr>
            <w:tcW w:w="1065" w:type="dxa"/>
            <w:vMerge/>
          </w:tcPr>
          <w:p w:rsidR="004D26E2" w:rsidRPr="00082F0F" w:rsidRDefault="004D26E2" w:rsidP="004D26E2">
            <w:pPr>
              <w:spacing w:before="100" w:beforeAutospacing="1"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D26E2" w:rsidRPr="00082F0F" w:rsidRDefault="004D26E2" w:rsidP="004D26E2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1.Содержание:</w:t>
            </w:r>
          </w:p>
        </w:tc>
        <w:tc>
          <w:tcPr>
            <w:tcW w:w="2693" w:type="dxa"/>
            <w:vAlign w:val="center"/>
          </w:tcPr>
          <w:p w:rsidR="004D26E2" w:rsidRPr="00082F0F" w:rsidRDefault="004D26E2" w:rsidP="004D26E2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2.Организация работы</w:t>
            </w:r>
          </w:p>
        </w:tc>
        <w:tc>
          <w:tcPr>
            <w:tcW w:w="2693" w:type="dxa"/>
            <w:vAlign w:val="center"/>
          </w:tcPr>
          <w:p w:rsidR="004D26E2" w:rsidRPr="00082F0F" w:rsidRDefault="004D26E2" w:rsidP="004D26E2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3. Лексика</w:t>
            </w:r>
          </w:p>
        </w:tc>
        <w:tc>
          <w:tcPr>
            <w:tcW w:w="3828" w:type="dxa"/>
            <w:vAlign w:val="center"/>
          </w:tcPr>
          <w:p w:rsidR="004D26E2" w:rsidRPr="00082F0F" w:rsidRDefault="004D26E2" w:rsidP="004D26E2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4. Грамматика</w:t>
            </w:r>
          </w:p>
        </w:tc>
        <w:tc>
          <w:tcPr>
            <w:tcW w:w="3302" w:type="dxa"/>
            <w:vAlign w:val="center"/>
          </w:tcPr>
          <w:p w:rsidR="004D26E2" w:rsidRPr="00082F0F" w:rsidRDefault="004D26E2" w:rsidP="004D26E2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5. Орфография и пунктуация</w:t>
            </w:r>
          </w:p>
        </w:tc>
      </w:tr>
      <w:tr w:rsidR="004D26E2" w:rsidRPr="00082F0F" w:rsidTr="004D26E2">
        <w:trPr>
          <w:trHeight w:val="1590"/>
          <w:jc w:val="center"/>
        </w:trPr>
        <w:tc>
          <w:tcPr>
            <w:tcW w:w="1065" w:type="dxa"/>
            <w:vAlign w:val="center"/>
          </w:tcPr>
          <w:p w:rsidR="004D26E2" w:rsidRPr="00082F0F" w:rsidRDefault="004D26E2" w:rsidP="004D26E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985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коммуникативная задача решена полностью.</w:t>
            </w:r>
          </w:p>
        </w:tc>
        <w:tc>
          <w:tcPr>
            <w:tcW w:w="2693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высказывание логично, использованы средства логической связи, соблюден формат высказывания и текст поделен на абзацы.</w:t>
            </w:r>
          </w:p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лексика соответствует поставленной задаче и требованиям данного года обучения.</w:t>
            </w:r>
          </w:p>
        </w:tc>
        <w:tc>
          <w:tcPr>
            <w:tcW w:w="3828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использованы разнообразные грамматические конструкции в соответствии с поставленной задачей и требованиям данного года обучения языку, грамматические ошибки либо отсутствуют, либо не препятствуют решению коммуникативной задачи.</w:t>
            </w:r>
          </w:p>
        </w:tc>
        <w:tc>
          <w:tcPr>
            <w:tcW w:w="3302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орфографические ошибки отсутствуют, соблюдены правила пунктуации: предложения начинаются с заглавной буквы, в конце предложения стоит точка, вопросительный или восклицательный знак, а также соблюдены основные правила расстановки запятых.</w:t>
            </w:r>
          </w:p>
        </w:tc>
      </w:tr>
      <w:tr w:rsidR="004D26E2" w:rsidRPr="00082F0F" w:rsidTr="004D26E2">
        <w:trPr>
          <w:trHeight w:val="144"/>
          <w:jc w:val="center"/>
        </w:trPr>
        <w:tc>
          <w:tcPr>
            <w:tcW w:w="1065" w:type="dxa"/>
            <w:vAlign w:val="center"/>
          </w:tcPr>
          <w:p w:rsidR="004D26E2" w:rsidRPr="00082F0F" w:rsidRDefault="004D26E2" w:rsidP="004D26E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985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коммуникативная задача решена полностью.</w:t>
            </w:r>
          </w:p>
        </w:tc>
        <w:tc>
          <w:tcPr>
            <w:tcW w:w="2693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высказывание логично, использованы средства логической связи, соблюден формат высказывания и текст поделен на абзацы.</w:t>
            </w:r>
          </w:p>
        </w:tc>
        <w:tc>
          <w:tcPr>
            <w:tcW w:w="2693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лексика соответствует поставленной задаче и требованиям данного года обучения. Но имеются незначительные ошибки.</w:t>
            </w:r>
          </w:p>
        </w:tc>
        <w:tc>
          <w:tcPr>
            <w:tcW w:w="3828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использованы разнообразные грамматические конструкции в соответствии с поставленной задачей и требованиям данного года обучения языку, грамматические ошибки незначительно препятствуют решению коммуникативной задачи.</w:t>
            </w:r>
          </w:p>
        </w:tc>
        <w:tc>
          <w:tcPr>
            <w:tcW w:w="3302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незначительные орфографические ошибки, соблюдены правила пунктуации: предложения начинаются с заглавной буквы, в конце предложения стоит точка, вопросительный или восклицательный знак, а также соблюдены основные правила расстановки запятых.</w:t>
            </w:r>
          </w:p>
        </w:tc>
      </w:tr>
      <w:tr w:rsidR="004D26E2" w:rsidRPr="00082F0F" w:rsidTr="004D26E2">
        <w:trPr>
          <w:trHeight w:val="144"/>
          <w:jc w:val="center"/>
        </w:trPr>
        <w:tc>
          <w:tcPr>
            <w:tcW w:w="1065" w:type="dxa"/>
            <w:vAlign w:val="center"/>
          </w:tcPr>
          <w:p w:rsidR="004D26E2" w:rsidRPr="00082F0F" w:rsidRDefault="004D26E2" w:rsidP="004D26E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985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Коммуникативная задача решена.</w:t>
            </w:r>
          </w:p>
        </w:tc>
        <w:tc>
          <w:tcPr>
            <w:tcW w:w="2693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высказывание нелогично, неадекватно использованы средства логической связи, текст неправильно поделен на абзацы, но формат высказывания соблюден.</w:t>
            </w:r>
          </w:p>
        </w:tc>
        <w:tc>
          <w:tcPr>
            <w:tcW w:w="2693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местами неадекватное употребление лексики.</w:t>
            </w:r>
          </w:p>
        </w:tc>
        <w:tc>
          <w:tcPr>
            <w:tcW w:w="3828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имеются грубые грамматические ошибки.</w:t>
            </w:r>
          </w:p>
        </w:tc>
        <w:tc>
          <w:tcPr>
            <w:tcW w:w="3302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незначительные орфографические ошибки, не всегда соблюдены правила пунктуации: не все предложения начинаются с заглавной буквы, в конце не всех предложений стоит точка, вопросительный или восклицательный знак, а также не соблюдены основные правила расстановки запятых.</w:t>
            </w:r>
          </w:p>
        </w:tc>
      </w:tr>
      <w:tr w:rsidR="004D26E2" w:rsidRPr="00082F0F" w:rsidTr="004D26E2">
        <w:trPr>
          <w:trHeight w:val="144"/>
          <w:jc w:val="center"/>
        </w:trPr>
        <w:tc>
          <w:tcPr>
            <w:tcW w:w="1065" w:type="dxa"/>
            <w:vAlign w:val="center"/>
          </w:tcPr>
          <w:p w:rsidR="004D26E2" w:rsidRPr="00082F0F" w:rsidRDefault="004D26E2" w:rsidP="004D26E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985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Коммуникативная задача не 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решена.</w:t>
            </w:r>
          </w:p>
        </w:tc>
        <w:tc>
          <w:tcPr>
            <w:tcW w:w="2693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высказывание нелогично, не 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использованы средства логической связи, не соблюден формат высказывания, текст не поделен на абзацы.</w:t>
            </w:r>
          </w:p>
        </w:tc>
        <w:tc>
          <w:tcPr>
            <w:tcW w:w="2693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большое количество лексических ошибок</w:t>
            </w:r>
          </w:p>
        </w:tc>
        <w:tc>
          <w:tcPr>
            <w:tcW w:w="3828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большое количество грамматических ошибок.</w:t>
            </w:r>
          </w:p>
        </w:tc>
        <w:tc>
          <w:tcPr>
            <w:tcW w:w="3302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значительные орфографические ошибки, не 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соблюдены правила пунктуации: не все предложения начинаются с заглавной буквы, в конце не всех предложений стоит точка, вопросительный или восклицательный знак, а также не соблюдены основные правила расстановки запятых.</w:t>
            </w:r>
          </w:p>
        </w:tc>
      </w:tr>
    </w:tbl>
    <w:p w:rsidR="00CB3F20" w:rsidRPr="00082F0F" w:rsidRDefault="00CB3F20" w:rsidP="004D26E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6E2" w:rsidRPr="00082F0F" w:rsidRDefault="004D26E2" w:rsidP="004D26E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82F0F">
        <w:rPr>
          <w:rFonts w:ascii="Times New Roman" w:eastAsia="Calibri" w:hAnsi="Times New Roman" w:cs="Times New Roman"/>
          <w:b/>
          <w:sz w:val="24"/>
          <w:szCs w:val="24"/>
        </w:rPr>
        <w:t>2.1 Критерии оценки устных развернутых ответов (монологические высказывания, пересказы, диалоги, проектные работы, в т.ч. в группах)</w:t>
      </w:r>
    </w:p>
    <w:p w:rsidR="004D26E2" w:rsidRPr="00082F0F" w:rsidRDefault="004D26E2" w:rsidP="0037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82F0F">
        <w:rPr>
          <w:rFonts w:ascii="Times New Roman" w:eastAsia="Calibri" w:hAnsi="Times New Roman" w:cs="Times New Roman"/>
          <w:sz w:val="24"/>
          <w:szCs w:val="24"/>
        </w:rPr>
        <w:t>Устные ответы оцениваются по пяти критериям:</w:t>
      </w:r>
    </w:p>
    <w:p w:rsidR="004D26E2" w:rsidRPr="00082F0F" w:rsidRDefault="004D26E2" w:rsidP="0037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82F0F">
        <w:rPr>
          <w:rFonts w:ascii="Times New Roman" w:eastAsia="Calibri" w:hAnsi="Times New Roman" w:cs="Times New Roman"/>
          <w:sz w:val="24"/>
          <w:szCs w:val="24"/>
        </w:rPr>
        <w:t>1. Содержание (соблюдение объема высказывания, соответствие теме, отражение всех аспектов, указанных в задании, стилевое оформление речи, аргументация, соблюдение норм вежливости).</w:t>
      </w:r>
    </w:p>
    <w:p w:rsidR="004D26E2" w:rsidRPr="00082F0F" w:rsidRDefault="004D26E2" w:rsidP="0037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82F0F">
        <w:rPr>
          <w:rFonts w:ascii="Times New Roman" w:eastAsia="Calibri" w:hAnsi="Times New Roman" w:cs="Times New Roman"/>
          <w:sz w:val="24"/>
          <w:szCs w:val="24"/>
        </w:rPr>
        <w:t>2. Взаимодействие с собеседником (умение логично и связно вести беседу, соблюдать очередность при обмене репликами, давать аргументированные и развернутые ответы на вопросы собеседника, умение начать и поддерживать беседу, а также восстановить ее в случае сбоя: переспрос, уточнение);</w:t>
      </w:r>
    </w:p>
    <w:p w:rsidR="004D26E2" w:rsidRPr="00082F0F" w:rsidRDefault="004D26E2" w:rsidP="0037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82F0F">
        <w:rPr>
          <w:rFonts w:ascii="Times New Roman" w:eastAsia="Calibri" w:hAnsi="Times New Roman" w:cs="Times New Roman"/>
          <w:sz w:val="24"/>
          <w:szCs w:val="24"/>
        </w:rPr>
        <w:t>3. Лексика (словарный запас соответствует поставленной задаче и требованиям данного года обучения языку);</w:t>
      </w:r>
    </w:p>
    <w:p w:rsidR="004D26E2" w:rsidRPr="00082F0F" w:rsidRDefault="004D26E2" w:rsidP="0037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82F0F">
        <w:rPr>
          <w:rFonts w:ascii="Times New Roman" w:eastAsia="Calibri" w:hAnsi="Times New Roman" w:cs="Times New Roman"/>
          <w:sz w:val="24"/>
          <w:szCs w:val="24"/>
        </w:rPr>
        <w:t>4. Грамматика (использование разнообразных грамматических конструкций в соответствии с поставленной задачей и требованиям данного года обучения языку);</w:t>
      </w:r>
    </w:p>
    <w:p w:rsidR="004D26E2" w:rsidRPr="00082F0F" w:rsidRDefault="004D26E2" w:rsidP="0037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82F0F">
        <w:rPr>
          <w:rFonts w:ascii="Times New Roman" w:eastAsia="Calibri" w:hAnsi="Times New Roman" w:cs="Times New Roman"/>
          <w:sz w:val="24"/>
          <w:szCs w:val="24"/>
        </w:rPr>
        <w:t>5. Произношение (правильное произнесение звуков английского языка, правильная постановка ударения в словах, а также соблюдение правильной интонации в предложениях).</w:t>
      </w:r>
    </w:p>
    <w:tbl>
      <w:tblPr>
        <w:tblW w:w="0" w:type="auto"/>
        <w:jc w:val="center"/>
        <w:tblInd w:w="-4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4"/>
        <w:gridCol w:w="3402"/>
        <w:gridCol w:w="3686"/>
        <w:gridCol w:w="1984"/>
        <w:gridCol w:w="2693"/>
        <w:gridCol w:w="2440"/>
      </w:tblGrid>
      <w:tr w:rsidR="004D26E2" w:rsidRPr="00082F0F" w:rsidTr="00B735DD">
        <w:trPr>
          <w:jc w:val="center"/>
        </w:trPr>
        <w:tc>
          <w:tcPr>
            <w:tcW w:w="1054" w:type="dxa"/>
          </w:tcPr>
          <w:p w:rsidR="004D26E2" w:rsidRPr="00082F0F" w:rsidRDefault="004D26E2" w:rsidP="004D26E2">
            <w:pPr>
              <w:spacing w:before="100" w:beforeAutospacing="1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3402" w:type="dxa"/>
          </w:tcPr>
          <w:p w:rsidR="004D26E2" w:rsidRPr="00082F0F" w:rsidRDefault="004D26E2" w:rsidP="004D26E2">
            <w:pPr>
              <w:spacing w:before="100" w:beforeAutospacing="1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686" w:type="dxa"/>
          </w:tcPr>
          <w:p w:rsidR="004D26E2" w:rsidRPr="00082F0F" w:rsidRDefault="004D26E2" w:rsidP="004D26E2">
            <w:pPr>
              <w:spacing w:before="100" w:beforeAutospacing="1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Коммуникативное взаимодействие</w:t>
            </w:r>
          </w:p>
        </w:tc>
        <w:tc>
          <w:tcPr>
            <w:tcW w:w="1984" w:type="dxa"/>
          </w:tcPr>
          <w:p w:rsidR="004D26E2" w:rsidRPr="00082F0F" w:rsidRDefault="004D26E2" w:rsidP="004D26E2">
            <w:pPr>
              <w:spacing w:before="100" w:beforeAutospacing="1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Лексика</w:t>
            </w:r>
          </w:p>
        </w:tc>
        <w:tc>
          <w:tcPr>
            <w:tcW w:w="2693" w:type="dxa"/>
          </w:tcPr>
          <w:p w:rsidR="004D26E2" w:rsidRPr="00082F0F" w:rsidRDefault="004D26E2" w:rsidP="004D26E2">
            <w:pPr>
              <w:spacing w:before="100" w:beforeAutospacing="1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Грамматика</w:t>
            </w:r>
          </w:p>
        </w:tc>
        <w:tc>
          <w:tcPr>
            <w:tcW w:w="2440" w:type="dxa"/>
          </w:tcPr>
          <w:p w:rsidR="004D26E2" w:rsidRPr="00082F0F" w:rsidRDefault="004D26E2" w:rsidP="004D26E2">
            <w:pPr>
              <w:spacing w:before="100" w:beforeAutospacing="1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Произношение</w:t>
            </w:r>
          </w:p>
        </w:tc>
      </w:tr>
      <w:tr w:rsidR="004D26E2" w:rsidRPr="00082F0F" w:rsidTr="00B735DD">
        <w:trPr>
          <w:jc w:val="center"/>
        </w:trPr>
        <w:tc>
          <w:tcPr>
            <w:tcW w:w="1054" w:type="dxa"/>
            <w:vAlign w:val="center"/>
          </w:tcPr>
          <w:p w:rsidR="004D26E2" w:rsidRPr="00082F0F" w:rsidRDefault="004D26E2" w:rsidP="004D26E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3402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Соблюден объем высказывания. Высказывание соответствует теме; отражены все аспекты, указанные в задании, стилевое оформление речи соответствует типу задания, аргументация на уровне, нормы вежливости соблюдены.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686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Адекватная естественная реакция на реплики собеседника. Проявляется речевая инициатива для решения поставленных коммуникативных задач.</w:t>
            </w:r>
          </w:p>
        </w:tc>
        <w:tc>
          <w:tcPr>
            <w:tcW w:w="1984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Лексика адекватна поставленной задаче и требованиям данного года обучения языку.</w:t>
            </w:r>
          </w:p>
        </w:tc>
        <w:tc>
          <w:tcPr>
            <w:tcW w:w="2693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Использованы разные </w:t>
            </w:r>
            <w:proofErr w:type="spellStart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</w:t>
            </w:r>
            <w:proofErr w:type="spellEnd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. конструкций в соответствии с задачей и требованиям данного года обучения языку. Редкие</w:t>
            </w:r>
            <w:r w:rsidR="001D0679"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раммати</w:t>
            </w:r>
            <w:r w:rsidR="001D0679"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ческие ошибки не мешают 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коммуникации</w:t>
            </w:r>
          </w:p>
        </w:tc>
        <w:tc>
          <w:tcPr>
            <w:tcW w:w="2440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Речь звучит в естественном темпе, нет грубых фонетических ошибок.</w:t>
            </w:r>
          </w:p>
        </w:tc>
      </w:tr>
      <w:tr w:rsidR="004D26E2" w:rsidRPr="00082F0F" w:rsidTr="00B735DD">
        <w:trPr>
          <w:jc w:val="center"/>
        </w:trPr>
        <w:tc>
          <w:tcPr>
            <w:tcW w:w="1054" w:type="dxa"/>
            <w:vAlign w:val="center"/>
          </w:tcPr>
          <w:p w:rsidR="004D26E2" w:rsidRPr="00082F0F" w:rsidRDefault="004D26E2" w:rsidP="004D26E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3402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полный объем высказывания. Высказывание  соответствует теме; не отражены некоторые аспекты, 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указанные в задании, стилевое оформление речи соответствует типу задания, аргументация не всегда на соответствующем уровне, но нормы вежливости соблюдены.</w:t>
            </w:r>
          </w:p>
        </w:tc>
        <w:tc>
          <w:tcPr>
            <w:tcW w:w="3686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Коммуникация немного затруднена.</w:t>
            </w:r>
          </w:p>
        </w:tc>
        <w:tc>
          <w:tcPr>
            <w:tcW w:w="1984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Лексические ошибки незначительно влияют на 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восприятие речи учащегося.</w:t>
            </w:r>
          </w:p>
        </w:tc>
        <w:tc>
          <w:tcPr>
            <w:tcW w:w="2693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Грамматические незначительно влияют на восприятие речи учащегося.</w:t>
            </w:r>
          </w:p>
        </w:tc>
        <w:tc>
          <w:tcPr>
            <w:tcW w:w="2440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Речь иногда </w:t>
            </w:r>
            <w:proofErr w:type="spellStart"/>
            <w:proofErr w:type="gramStart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неоправдан</w:t>
            </w:r>
            <w:proofErr w:type="spellEnd"/>
            <w:r w:rsidR="001D0679"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но</w:t>
            </w:r>
            <w:proofErr w:type="gramEnd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паузирована</w:t>
            </w:r>
            <w:proofErr w:type="spellEnd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 </w:t>
            </w:r>
            <w:proofErr w:type="gramStart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r w:rsidR="001D0679"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дельных</w:t>
            </w:r>
            <w:proofErr w:type="gramEnd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словах </w:t>
            </w:r>
            <w:proofErr w:type="spellStart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допус</w:t>
            </w:r>
            <w:proofErr w:type="spellEnd"/>
            <w:r w:rsidR="001D0679"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каются фонетические ошибки (замена, </w:t>
            </w:r>
            <w:proofErr w:type="spellStart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англий</w:t>
            </w:r>
            <w:r w:rsidR="001D0679"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ских</w:t>
            </w:r>
            <w:proofErr w:type="spellEnd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фонем сходными русскими). </w:t>
            </w:r>
            <w:proofErr w:type="gramStart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Общая</w:t>
            </w:r>
            <w:proofErr w:type="gramEnd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инто</w:t>
            </w:r>
            <w:proofErr w:type="spellEnd"/>
            <w:r w:rsidR="001D0679"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нация</w:t>
            </w:r>
            <w:r w:rsidR="001D0679"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обусловлена влиянием родного языка.</w:t>
            </w:r>
          </w:p>
        </w:tc>
      </w:tr>
      <w:tr w:rsidR="004D26E2" w:rsidRPr="00082F0F" w:rsidTr="00B735DD">
        <w:trPr>
          <w:jc w:val="center"/>
        </w:trPr>
        <w:tc>
          <w:tcPr>
            <w:tcW w:w="1054" w:type="dxa"/>
            <w:vAlign w:val="center"/>
          </w:tcPr>
          <w:p w:rsidR="004D26E2" w:rsidRPr="00082F0F" w:rsidRDefault="004D26E2" w:rsidP="004D26E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«3»</w:t>
            </w:r>
          </w:p>
        </w:tc>
        <w:tc>
          <w:tcPr>
            <w:tcW w:w="3402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Незначительный объем </w:t>
            </w:r>
            <w:proofErr w:type="spellStart"/>
            <w:proofErr w:type="gramStart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</w:t>
            </w:r>
            <w:r w:rsidR="001D0679"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которое не в полной мере  </w:t>
            </w:r>
            <w:proofErr w:type="spellStart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соот</w:t>
            </w:r>
            <w:r w:rsidR="001D0679"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ветствует</w:t>
            </w:r>
            <w:proofErr w:type="spellEnd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теме; не отражены </w:t>
            </w:r>
            <w:proofErr w:type="spellStart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неко</w:t>
            </w:r>
            <w:r w:rsidR="001D0679"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торые</w:t>
            </w:r>
            <w:proofErr w:type="spellEnd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аспекты, указанные в задании, стилевое оформление речи не в </w:t>
            </w:r>
            <w:proofErr w:type="spellStart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пол</w:t>
            </w:r>
            <w:r w:rsidR="001D0679"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ной</w:t>
            </w:r>
            <w:proofErr w:type="spellEnd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мере  соответствует типу зада</w:t>
            </w:r>
            <w:r w:rsidR="001D0679"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  <w:proofErr w:type="spellEnd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аргументация не на </w:t>
            </w:r>
            <w:proofErr w:type="spellStart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</w:t>
            </w:r>
            <w:r w:rsidR="00B735DD"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вующем</w:t>
            </w:r>
            <w:proofErr w:type="spellEnd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уровне, нормы вежливости не соблюдены.</w:t>
            </w:r>
          </w:p>
        </w:tc>
        <w:tc>
          <w:tcPr>
            <w:tcW w:w="3686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Коммуникация существенно затруднена, учащийся не проявляет речевой инициативы.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4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Учащийся делает большое количество </w:t>
            </w:r>
            <w:proofErr w:type="gramStart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грубых</w:t>
            </w:r>
            <w:proofErr w:type="gramEnd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лексических</w:t>
            </w:r>
          </w:p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ошибок.</w:t>
            </w:r>
          </w:p>
        </w:tc>
        <w:tc>
          <w:tcPr>
            <w:tcW w:w="2693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Учащийся делает большое количество грубых грамматических ошибок.</w:t>
            </w:r>
          </w:p>
        </w:tc>
        <w:tc>
          <w:tcPr>
            <w:tcW w:w="2440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Речь воспринимается с трудом из-за большого количества</w:t>
            </w:r>
            <w:r w:rsidR="001D0679"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онетических ошибок. Интонация обусловлена влиянием родного языка.</w:t>
            </w:r>
          </w:p>
        </w:tc>
      </w:tr>
      <w:tr w:rsidR="004D26E2" w:rsidRPr="00082F0F" w:rsidTr="00B735DD">
        <w:trPr>
          <w:jc w:val="center"/>
        </w:trPr>
        <w:tc>
          <w:tcPr>
            <w:tcW w:w="1054" w:type="dxa"/>
            <w:vAlign w:val="center"/>
          </w:tcPr>
          <w:p w:rsidR="004D26E2" w:rsidRPr="00082F0F" w:rsidRDefault="004D26E2" w:rsidP="004D26E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3402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Учащийся не понимает  смысла задания. </w:t>
            </w:r>
            <w:proofErr w:type="gramStart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Аспекты</w:t>
            </w:r>
            <w:proofErr w:type="gramEnd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указанные в задании не учтены.</w:t>
            </w:r>
          </w:p>
        </w:tc>
        <w:tc>
          <w:tcPr>
            <w:tcW w:w="3686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Коммуникативная задача не решена.</w:t>
            </w:r>
          </w:p>
        </w:tc>
        <w:tc>
          <w:tcPr>
            <w:tcW w:w="1984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Учащийся не может построить высказывание.</w:t>
            </w:r>
          </w:p>
        </w:tc>
        <w:tc>
          <w:tcPr>
            <w:tcW w:w="2693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Учащийся не может грамматически верно построить высказывание.</w:t>
            </w:r>
          </w:p>
        </w:tc>
        <w:tc>
          <w:tcPr>
            <w:tcW w:w="2440" w:type="dxa"/>
          </w:tcPr>
          <w:p w:rsidR="004D26E2" w:rsidRPr="00082F0F" w:rsidRDefault="004D26E2" w:rsidP="004D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Речь понять не возможно.</w:t>
            </w:r>
          </w:p>
        </w:tc>
      </w:tr>
    </w:tbl>
    <w:p w:rsidR="004D26E2" w:rsidRPr="00082F0F" w:rsidRDefault="004D26E2" w:rsidP="004D26E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6E2" w:rsidRPr="00082F0F" w:rsidRDefault="004D26E2" w:rsidP="00B735D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82F0F">
        <w:rPr>
          <w:rFonts w:ascii="Times New Roman" w:eastAsia="Calibri" w:hAnsi="Times New Roman" w:cs="Times New Roman"/>
          <w:b/>
          <w:sz w:val="24"/>
          <w:szCs w:val="24"/>
        </w:rPr>
        <w:t>3. Критерии оценки овладения чтением.</w:t>
      </w:r>
    </w:p>
    <w:p w:rsidR="004D26E2" w:rsidRPr="00082F0F" w:rsidRDefault="004D26E2" w:rsidP="00B735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2F0F">
        <w:rPr>
          <w:rFonts w:ascii="Times New Roman" w:eastAsia="Calibri" w:hAnsi="Times New Roman" w:cs="Times New Roman"/>
          <w:sz w:val="24"/>
          <w:szCs w:val="24"/>
        </w:rPr>
        <w:t xml:space="preserve">Основным показателем успешности овладения чтением является степень извлечения информации из прочитанного текста. В жизни мы читаем тексты с разными задачами по извлечению информации. В связи с этим различают виды чтения с такими речевыми задачами как понимание основного содержания и основных фактов, содержащихся в тексте, полное понимание имеющейся в тексте информации и, наконец, нахождение в тексте или ряде текстов нужной нам или заданной информации. </w:t>
      </w:r>
      <w:proofErr w:type="gramStart"/>
      <w:r w:rsidRPr="00082F0F">
        <w:rPr>
          <w:rFonts w:ascii="Times New Roman" w:eastAsia="Calibri" w:hAnsi="Times New Roman" w:cs="Times New Roman"/>
          <w:sz w:val="24"/>
          <w:szCs w:val="24"/>
        </w:rPr>
        <w:t>Поскольку практической целью изучения иностранного языка является овладение общением на изучаемом языке, то учащийся должен овладеть всеми видами чтения, различающимися по степени извлечения информации из текста: чтением с пониманием основного содержания читаемого (обычно в методике его называют ознакомительным), чтением с полным пониманием содержания, включая детали (изучающее чтение) и чтением с извлечением нужной либо интересующей читателя информации (просмотровое).</w:t>
      </w:r>
      <w:proofErr w:type="gramEnd"/>
      <w:r w:rsidRPr="00082F0F">
        <w:rPr>
          <w:rFonts w:ascii="Times New Roman" w:eastAsia="Calibri" w:hAnsi="Times New Roman" w:cs="Times New Roman"/>
          <w:sz w:val="24"/>
          <w:szCs w:val="24"/>
        </w:rPr>
        <w:t xml:space="preserve"> Совершенно очевидно, что проверку умений, связанных с каждым из перечисленных видов чтения, необходимо проводить отдельно.</w:t>
      </w:r>
    </w:p>
    <w:p w:rsidR="00376CD2" w:rsidRPr="00082F0F" w:rsidRDefault="00376CD2" w:rsidP="00B735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6E2" w:rsidRPr="00082F0F" w:rsidRDefault="004D26E2" w:rsidP="00B735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82F0F">
        <w:rPr>
          <w:rFonts w:ascii="Times New Roman" w:eastAsia="Calibri" w:hAnsi="Times New Roman" w:cs="Times New Roman"/>
          <w:b/>
          <w:sz w:val="24"/>
          <w:szCs w:val="24"/>
        </w:rPr>
        <w:t>3.1 Чтение с пониманием основного содержания прочитанного (ознакомительное)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811"/>
        <w:gridCol w:w="4536"/>
      </w:tblGrid>
      <w:tr w:rsidR="004D26E2" w:rsidRPr="00082F0F" w:rsidTr="00B735DD">
        <w:tc>
          <w:tcPr>
            <w:tcW w:w="962" w:type="dxa"/>
          </w:tcPr>
          <w:p w:rsidR="004D26E2" w:rsidRPr="00082F0F" w:rsidRDefault="004D26E2" w:rsidP="004D26E2">
            <w:pPr>
              <w:spacing w:before="100" w:beforeAutospacing="1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9811" w:type="dxa"/>
          </w:tcPr>
          <w:p w:rsidR="004D26E2" w:rsidRPr="00082F0F" w:rsidRDefault="004D26E2" w:rsidP="004D26E2">
            <w:pPr>
              <w:spacing w:before="100" w:beforeAutospacing="1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4536" w:type="dxa"/>
          </w:tcPr>
          <w:p w:rsidR="004D26E2" w:rsidRPr="00082F0F" w:rsidRDefault="004D26E2" w:rsidP="004D26E2">
            <w:pPr>
              <w:spacing w:before="100" w:beforeAutospacing="1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Скорость чтения</w:t>
            </w:r>
          </w:p>
        </w:tc>
      </w:tr>
      <w:tr w:rsidR="004D26E2" w:rsidRPr="00082F0F" w:rsidTr="00B735DD">
        <w:tc>
          <w:tcPr>
            <w:tcW w:w="962" w:type="dxa"/>
            <w:vAlign w:val="center"/>
          </w:tcPr>
          <w:p w:rsidR="004D26E2" w:rsidRPr="00082F0F" w:rsidRDefault="004D26E2" w:rsidP="004D26E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9811" w:type="dxa"/>
          </w:tcPr>
          <w:p w:rsidR="004D26E2" w:rsidRPr="00082F0F" w:rsidRDefault="004D26E2" w:rsidP="004D26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Понять основное содержание оригинального текста, выделить основную мысль, определить 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основные факты, догадаться о значении незнакомых слов из контекста, либо по словообразовательным элементам, либо по сходству с родным языком. </w:t>
            </w:r>
          </w:p>
        </w:tc>
        <w:tc>
          <w:tcPr>
            <w:tcW w:w="4536" w:type="dxa"/>
          </w:tcPr>
          <w:p w:rsidR="004D26E2" w:rsidRPr="00082F0F" w:rsidRDefault="004D26E2" w:rsidP="004D26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Скорость чтения несколько замедлена по </w:t>
            </w: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сравнению с той, с которой ученик читает на родном языке.</w:t>
            </w:r>
          </w:p>
        </w:tc>
      </w:tr>
      <w:tr w:rsidR="004D26E2" w:rsidRPr="00082F0F" w:rsidTr="00B735DD">
        <w:tc>
          <w:tcPr>
            <w:tcW w:w="962" w:type="dxa"/>
            <w:vAlign w:val="center"/>
          </w:tcPr>
          <w:p w:rsidR="004D26E2" w:rsidRPr="00082F0F" w:rsidRDefault="004D26E2" w:rsidP="004D26E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9811" w:type="dxa"/>
          </w:tcPr>
          <w:p w:rsidR="004D26E2" w:rsidRPr="00082F0F" w:rsidRDefault="004D26E2" w:rsidP="004D26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понять основное содержание оригинального текста, выделить основную мысль, определить отдельные факты. Недостаточно развита языковая догадка, затруднение  в понимании некоторых незнакомых слов.</w:t>
            </w:r>
          </w:p>
        </w:tc>
        <w:tc>
          <w:tcPr>
            <w:tcW w:w="4536" w:type="dxa"/>
          </w:tcPr>
          <w:p w:rsidR="004D26E2" w:rsidRPr="00082F0F" w:rsidRDefault="004D26E2" w:rsidP="004D26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Темп чтения более замедленен, чем на родном языке.</w:t>
            </w:r>
          </w:p>
        </w:tc>
      </w:tr>
      <w:tr w:rsidR="004D26E2" w:rsidRPr="00082F0F" w:rsidTr="00B735DD">
        <w:tc>
          <w:tcPr>
            <w:tcW w:w="962" w:type="dxa"/>
            <w:vAlign w:val="center"/>
          </w:tcPr>
          <w:p w:rsidR="004D26E2" w:rsidRPr="00082F0F" w:rsidRDefault="004D26E2" w:rsidP="004D26E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9811" w:type="dxa"/>
          </w:tcPr>
          <w:p w:rsidR="004D26E2" w:rsidRPr="00082F0F" w:rsidRDefault="004D26E2" w:rsidP="004D26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совсем понятно основное содержание </w:t>
            </w:r>
            <w:proofErr w:type="gramStart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, может выделить в тексте только небольшое количество фактов, совсем не развита языковая догадка.</w:t>
            </w:r>
          </w:p>
        </w:tc>
        <w:tc>
          <w:tcPr>
            <w:tcW w:w="4536" w:type="dxa"/>
          </w:tcPr>
          <w:p w:rsidR="004D26E2" w:rsidRPr="00082F0F" w:rsidRDefault="004D26E2" w:rsidP="004D26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Темп чтения значительно медленнее, чем на родном языке.</w:t>
            </w:r>
          </w:p>
        </w:tc>
      </w:tr>
      <w:tr w:rsidR="004D26E2" w:rsidRPr="00082F0F" w:rsidTr="00B735DD">
        <w:tc>
          <w:tcPr>
            <w:tcW w:w="962" w:type="dxa"/>
            <w:vAlign w:val="center"/>
          </w:tcPr>
          <w:p w:rsidR="004D26E2" w:rsidRPr="00082F0F" w:rsidRDefault="004D26E2" w:rsidP="004D26E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9811" w:type="dxa"/>
          </w:tcPr>
          <w:p w:rsidR="004D26E2" w:rsidRPr="00082F0F" w:rsidRDefault="004D26E2" w:rsidP="004D26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 не понятен  или содержание текста понято неправильно, не ориентируется в тексте при поиске определенных фактов, не умеет </w:t>
            </w:r>
            <w:proofErr w:type="spellStart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семантизировать</w:t>
            </w:r>
            <w:proofErr w:type="spellEnd"/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незнакомую лексику.</w:t>
            </w:r>
          </w:p>
        </w:tc>
        <w:tc>
          <w:tcPr>
            <w:tcW w:w="4536" w:type="dxa"/>
          </w:tcPr>
          <w:p w:rsidR="004D26E2" w:rsidRPr="00082F0F" w:rsidRDefault="004D26E2" w:rsidP="004D26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Темп чтения значительно медленнее, чем на родном языке.</w:t>
            </w:r>
          </w:p>
        </w:tc>
      </w:tr>
    </w:tbl>
    <w:p w:rsidR="00376CD2" w:rsidRPr="00082F0F" w:rsidRDefault="00376CD2" w:rsidP="00B735D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6E2" w:rsidRPr="00082F0F" w:rsidRDefault="004D26E2" w:rsidP="00B735D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2F0F">
        <w:rPr>
          <w:rFonts w:ascii="Times New Roman" w:eastAsia="Calibri" w:hAnsi="Times New Roman" w:cs="Times New Roman"/>
          <w:b/>
          <w:sz w:val="24"/>
          <w:szCs w:val="24"/>
        </w:rPr>
        <w:t>3.2 Чтение с полным пониманием содержания (изучающее)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14317"/>
      </w:tblGrid>
      <w:tr w:rsidR="004D26E2" w:rsidRPr="00082F0F" w:rsidTr="00B735DD">
        <w:tc>
          <w:tcPr>
            <w:tcW w:w="992" w:type="dxa"/>
          </w:tcPr>
          <w:p w:rsidR="004D26E2" w:rsidRPr="00082F0F" w:rsidRDefault="004D26E2" w:rsidP="004D26E2">
            <w:pPr>
              <w:spacing w:before="100" w:beforeAutospacing="1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14317" w:type="dxa"/>
          </w:tcPr>
          <w:p w:rsidR="004D26E2" w:rsidRPr="00082F0F" w:rsidRDefault="004D26E2" w:rsidP="004D26E2">
            <w:pPr>
              <w:spacing w:before="100" w:beforeAutospacing="1" w:after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4D26E2" w:rsidRPr="00082F0F" w:rsidTr="00B735DD">
        <w:tc>
          <w:tcPr>
            <w:tcW w:w="992" w:type="dxa"/>
            <w:vAlign w:val="center"/>
          </w:tcPr>
          <w:p w:rsidR="004D26E2" w:rsidRPr="00082F0F" w:rsidRDefault="004D26E2" w:rsidP="004D26E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4317" w:type="dxa"/>
          </w:tcPr>
          <w:p w:rsidR="004D26E2" w:rsidRPr="00082F0F" w:rsidRDefault="004D26E2" w:rsidP="004D26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Ученик полностью понял несложный оригинальный текст (публицистический, научно-популярный; инструкцию или отрывок из туристического проспекта), использовал при этом все известные приемы, направленные на понимание читаемого (смысловую догадку, анализ).</w:t>
            </w:r>
          </w:p>
        </w:tc>
      </w:tr>
      <w:tr w:rsidR="004D26E2" w:rsidRPr="00082F0F" w:rsidTr="00B735DD">
        <w:tc>
          <w:tcPr>
            <w:tcW w:w="992" w:type="dxa"/>
            <w:vAlign w:val="center"/>
          </w:tcPr>
          <w:p w:rsidR="004D26E2" w:rsidRPr="00082F0F" w:rsidRDefault="004D26E2" w:rsidP="004D26E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317" w:type="dxa"/>
          </w:tcPr>
          <w:p w:rsidR="004D26E2" w:rsidRPr="00082F0F" w:rsidRDefault="004D26E2" w:rsidP="004D26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полностью понял текст, но многократно обращался к словарю.</w:t>
            </w:r>
          </w:p>
        </w:tc>
      </w:tr>
      <w:tr w:rsidR="004D26E2" w:rsidRPr="00082F0F" w:rsidTr="00B735DD">
        <w:tc>
          <w:tcPr>
            <w:tcW w:w="992" w:type="dxa"/>
            <w:vAlign w:val="center"/>
          </w:tcPr>
          <w:p w:rsidR="004D26E2" w:rsidRPr="00082F0F" w:rsidRDefault="004D26E2" w:rsidP="004D26E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317" w:type="dxa"/>
          </w:tcPr>
          <w:p w:rsidR="004D26E2" w:rsidRPr="00082F0F" w:rsidRDefault="004D26E2" w:rsidP="004D26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понял текст не полностью, не владеет приемами его смысловой переработки.</w:t>
            </w:r>
          </w:p>
        </w:tc>
      </w:tr>
      <w:tr w:rsidR="004D26E2" w:rsidRPr="00082F0F" w:rsidTr="00B735DD">
        <w:tc>
          <w:tcPr>
            <w:tcW w:w="992" w:type="dxa"/>
            <w:vAlign w:val="center"/>
          </w:tcPr>
          <w:p w:rsidR="004D26E2" w:rsidRPr="00082F0F" w:rsidRDefault="004D26E2" w:rsidP="004D26E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4317" w:type="dxa"/>
          </w:tcPr>
          <w:p w:rsidR="004D26E2" w:rsidRPr="00082F0F" w:rsidRDefault="004D26E2" w:rsidP="004D26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текст учеником не понят, с трудом может найти незнакомые слова в словаре.</w:t>
            </w:r>
          </w:p>
        </w:tc>
      </w:tr>
    </w:tbl>
    <w:p w:rsidR="004D26E2" w:rsidRPr="00082F0F" w:rsidRDefault="004D26E2" w:rsidP="00B735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26E2" w:rsidRPr="00082F0F" w:rsidRDefault="004D26E2" w:rsidP="00B735D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82F0F">
        <w:rPr>
          <w:rFonts w:ascii="Times New Roman" w:eastAsia="Calibri" w:hAnsi="Times New Roman" w:cs="Times New Roman"/>
          <w:b/>
          <w:sz w:val="24"/>
          <w:szCs w:val="24"/>
        </w:rPr>
        <w:t>3.3 Чтение с нахождением интересующей или нужной информации (просмотровое)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5"/>
      </w:tblGrid>
      <w:tr w:rsidR="004D26E2" w:rsidRPr="00082F0F" w:rsidTr="00B735DD">
        <w:trPr>
          <w:trHeight w:val="300"/>
        </w:trPr>
        <w:tc>
          <w:tcPr>
            <w:tcW w:w="1134" w:type="dxa"/>
          </w:tcPr>
          <w:p w:rsidR="004D26E2" w:rsidRPr="00082F0F" w:rsidRDefault="004D26E2" w:rsidP="00B73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14175" w:type="dxa"/>
          </w:tcPr>
          <w:p w:rsidR="004D26E2" w:rsidRPr="00082F0F" w:rsidRDefault="004D26E2" w:rsidP="00B73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4D26E2" w:rsidRPr="00082F0F" w:rsidTr="00B735DD">
        <w:tc>
          <w:tcPr>
            <w:tcW w:w="1134" w:type="dxa"/>
            <w:vAlign w:val="center"/>
          </w:tcPr>
          <w:p w:rsidR="004D26E2" w:rsidRPr="00082F0F" w:rsidRDefault="004D26E2" w:rsidP="00B73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4175" w:type="dxa"/>
          </w:tcPr>
          <w:p w:rsidR="004D26E2" w:rsidRPr="00082F0F" w:rsidRDefault="004D26E2" w:rsidP="00B735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Ученик может достаточно быстро просмотреть несложный оригинальный текст (типа расписания поездов, меню, программы телепередач) или несколько небольших текстов и выбрать правильно запрашиваемую информацию.</w:t>
            </w:r>
          </w:p>
        </w:tc>
      </w:tr>
      <w:tr w:rsidR="004D26E2" w:rsidRPr="00082F0F" w:rsidTr="00B735DD">
        <w:tc>
          <w:tcPr>
            <w:tcW w:w="1134" w:type="dxa"/>
            <w:vAlign w:val="center"/>
          </w:tcPr>
          <w:p w:rsidR="004D26E2" w:rsidRPr="00082F0F" w:rsidRDefault="004D26E2" w:rsidP="00B73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175" w:type="dxa"/>
          </w:tcPr>
          <w:p w:rsidR="004D26E2" w:rsidRPr="00082F0F" w:rsidRDefault="004D26E2" w:rsidP="004D26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При достаточно быстром просмотре текста, ученик находит только примерно 2/3 заданной информации.</w:t>
            </w:r>
          </w:p>
        </w:tc>
      </w:tr>
      <w:tr w:rsidR="004D26E2" w:rsidRPr="00082F0F" w:rsidTr="00B735DD">
        <w:tc>
          <w:tcPr>
            <w:tcW w:w="1134" w:type="dxa"/>
            <w:vAlign w:val="center"/>
          </w:tcPr>
          <w:p w:rsidR="004D26E2" w:rsidRPr="00082F0F" w:rsidRDefault="004D26E2" w:rsidP="004D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175" w:type="dxa"/>
          </w:tcPr>
          <w:p w:rsidR="004D26E2" w:rsidRPr="00082F0F" w:rsidRDefault="004D26E2" w:rsidP="004D26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если ученик находит в данном тексте (или данных текстах) примерно 1/3 заданной информации.</w:t>
            </w:r>
          </w:p>
        </w:tc>
      </w:tr>
      <w:tr w:rsidR="004D26E2" w:rsidRPr="00082F0F" w:rsidTr="00B735DD">
        <w:tc>
          <w:tcPr>
            <w:tcW w:w="1134" w:type="dxa"/>
            <w:vAlign w:val="center"/>
          </w:tcPr>
          <w:p w:rsidR="004D26E2" w:rsidRPr="00082F0F" w:rsidRDefault="004D26E2" w:rsidP="004D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4175" w:type="dxa"/>
          </w:tcPr>
          <w:p w:rsidR="004D26E2" w:rsidRPr="00082F0F" w:rsidRDefault="004D26E2" w:rsidP="004D26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2F0F">
              <w:rPr>
                <w:rFonts w:ascii="Times New Roman" w:eastAsia="Calibri" w:hAnsi="Times New Roman" w:cs="Times New Roman"/>
                <w:sz w:val="24"/>
                <w:szCs w:val="24"/>
              </w:rPr>
              <w:t>ученик практически не ориентируется в тексте.</w:t>
            </w:r>
          </w:p>
        </w:tc>
      </w:tr>
    </w:tbl>
    <w:p w:rsidR="00376CD2" w:rsidRPr="00082F0F" w:rsidRDefault="00376CD2" w:rsidP="00376CD2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highlight w:val="white"/>
          <w:lang w:eastAsia="ru-RU"/>
        </w:rPr>
      </w:pPr>
    </w:p>
    <w:p w:rsidR="00651300" w:rsidRPr="00082F0F" w:rsidRDefault="00651300" w:rsidP="00376CD2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highlight w:val="white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highlight w:val="white"/>
          <w:lang w:eastAsia="ru-RU"/>
        </w:rPr>
        <w:t>Учебно-методическое и материально-техническое обеспечение программы:</w:t>
      </w:r>
    </w:p>
    <w:p w:rsidR="00651300" w:rsidRPr="00082F0F" w:rsidRDefault="00651300" w:rsidP="00376CD2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highlight w:val="white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highlight w:val="white"/>
          <w:lang w:eastAsia="ru-RU"/>
        </w:rPr>
        <w:t>Методическая литература для учителя</w:t>
      </w:r>
    </w:p>
    <w:p w:rsidR="00651300" w:rsidRPr="00082F0F" w:rsidRDefault="00651300" w:rsidP="00651300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highlight w:val="white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highlight w:val="white"/>
          <w:lang w:eastAsia="ru-RU"/>
        </w:rPr>
        <w:t>Основная</w:t>
      </w:r>
    </w:p>
    <w:p w:rsidR="00651300" w:rsidRPr="00082F0F" w:rsidRDefault="00651300" w:rsidP="0065130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</w:p>
    <w:p w:rsidR="00651300" w:rsidRPr="00082F0F" w:rsidRDefault="00651300" w:rsidP="0065130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Примерные программы по учебным предметам. Иностранный язык. 5-9 классы. – 2-е изд. – М.: Просвещение, 2010. – 144 </w:t>
      </w:r>
      <w:proofErr w:type="gramStart"/>
      <w:r w:rsidRPr="00082F0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proofErr w:type="gramEnd"/>
      <w:r w:rsidRPr="00082F0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. -   (Стандарты второго поколения). </w:t>
      </w:r>
    </w:p>
    <w:p w:rsidR="00651300" w:rsidRPr="00082F0F" w:rsidRDefault="00651300" w:rsidP="0065130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программа. «Английский язык». 5—9 классы. Серия “</w:t>
      </w:r>
      <w:proofErr w:type="spell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Rainbow</w:t>
      </w:r>
      <w:proofErr w:type="spell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”. Авторы О. В. Афанасьева, И. В. </w:t>
      </w:r>
      <w:proofErr w:type="spell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Михеева</w:t>
      </w:r>
      <w:proofErr w:type="gram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,Н</w:t>
      </w:r>
      <w:proofErr w:type="spellEnd"/>
      <w:proofErr w:type="gram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. В. Языкова, Е. А. Колесникова</w:t>
      </w:r>
    </w:p>
    <w:p w:rsidR="00651300" w:rsidRPr="00082F0F" w:rsidRDefault="00651300" w:rsidP="0065130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«Английский язык» (8 класс, серия “</w:t>
      </w:r>
      <w:proofErr w:type="spell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Rainbow</w:t>
      </w:r>
      <w:proofErr w:type="spell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”). Авторы О. В. Афанасьева, И. В. Михеева, К. М. Баранова</w:t>
      </w:r>
    </w:p>
    <w:p w:rsidR="00651300" w:rsidRPr="00082F0F" w:rsidRDefault="00651300" w:rsidP="0065130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 для учителя «Английский язык» (8 класс, серия “</w:t>
      </w:r>
      <w:proofErr w:type="spell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Rainbow</w:t>
      </w:r>
      <w:proofErr w:type="spell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”). Авторы О. В. Афанасьева, И. В. Михеева, К. М. Баранова</w:t>
      </w:r>
    </w:p>
    <w:p w:rsidR="00651300" w:rsidRPr="00082F0F" w:rsidRDefault="00651300" w:rsidP="0065130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Дополнительная</w:t>
      </w:r>
    </w:p>
    <w:p w:rsidR="00651300" w:rsidRPr="00082F0F" w:rsidRDefault="00651300" w:rsidP="0065130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язык. Диагностика результатов образования. 8 </w:t>
      </w:r>
      <w:proofErr w:type="spell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.: учебно-методическое пособие к учебнику О. В. Афанасьевой, И. В. Михеевой, К. М. Барановой/О. В. Афанасьева, И. В. Михеева, Е. А. Колесникова. – М.: Дрофа, 2015. – (</w:t>
      </w:r>
      <w:r w:rsidRPr="00082F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Rainbow</w:t>
      </w:r>
      <w:r w:rsidRPr="00082F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82F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English</w:t>
      </w:r>
      <w:r w:rsidRPr="00082F0F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651300" w:rsidRPr="00082F0F" w:rsidRDefault="00651300" w:rsidP="0065130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Литература для учащихся</w:t>
      </w:r>
    </w:p>
    <w:p w:rsidR="00651300" w:rsidRPr="00082F0F" w:rsidRDefault="00651300" w:rsidP="006513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Основная</w:t>
      </w:r>
    </w:p>
    <w:p w:rsidR="00651300" w:rsidRPr="00082F0F" w:rsidRDefault="00651300" w:rsidP="0065130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язык. 8 </w:t>
      </w:r>
      <w:proofErr w:type="spell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 w:rsidR="00376CD2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2 ч. Ч. 1: учебник для общеобразовательных учреждений/О. В. Афанасьева, И. В. Михеева, К</w:t>
      </w:r>
      <w:r w:rsidR="0025671F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. М. Баранова. – М.: Дрофа, 2016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. - (</w:t>
      </w:r>
      <w:r w:rsidRPr="00082F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Rainbow</w:t>
      </w:r>
      <w:r w:rsidRPr="00082F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82F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English</w:t>
      </w:r>
      <w:r w:rsidRPr="00082F0F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651300" w:rsidRPr="00082F0F" w:rsidRDefault="00651300" w:rsidP="0065130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язык. 8 </w:t>
      </w:r>
      <w:proofErr w:type="spell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proofErr w:type="gram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Ч. 2: учебник для общеобразовательных учреждений/О. В. Афанасьева, И. В. Михеева, К</w:t>
      </w:r>
      <w:r w:rsidR="0025671F"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. М. Баранова. – М.: Дрофа, 2016</w:t>
      </w: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. - (</w:t>
      </w:r>
      <w:r w:rsidRPr="00082F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Rainbow</w:t>
      </w:r>
      <w:r w:rsidRPr="00082F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82F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English</w:t>
      </w:r>
      <w:r w:rsidRPr="00082F0F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651300" w:rsidRPr="00082F0F" w:rsidRDefault="00651300" w:rsidP="0065130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Английский язык. 8 класс:  рабочая тетрадь / О. В. Афанасьева, И. В. Михеева, К. М. Баранова. – М.: Дрофа, 2015. - (</w:t>
      </w:r>
      <w:r w:rsidRPr="00082F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Rainbow</w:t>
      </w:r>
      <w:r w:rsidRPr="00082F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82F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English</w:t>
      </w:r>
      <w:r w:rsidRPr="00082F0F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651300" w:rsidRPr="00082F0F" w:rsidRDefault="00651300" w:rsidP="0065130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</w:t>
      </w:r>
    </w:p>
    <w:p w:rsidR="00651300" w:rsidRPr="00082F0F" w:rsidRDefault="00651300" w:rsidP="0065130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Двуязычные словари </w:t>
      </w:r>
    </w:p>
    <w:p w:rsidR="00651300" w:rsidRPr="00082F0F" w:rsidRDefault="00651300" w:rsidP="006513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Лексико-грамматический практикум к УМК «Английский язык» (6класс, серия “</w:t>
      </w:r>
      <w:proofErr w:type="spell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Rainbow</w:t>
      </w:r>
      <w:proofErr w:type="spell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”). Авторы О. В. Афанасьева, И. В. Михеева, К. М. Баранова</w:t>
      </w:r>
    </w:p>
    <w:p w:rsidR="00651300" w:rsidRPr="00082F0F" w:rsidRDefault="00651300" w:rsidP="0065130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Грамматические таблицы к основным разделам грамматического материала</w:t>
      </w:r>
    </w:p>
    <w:p w:rsidR="00651300" w:rsidRPr="00082F0F" w:rsidRDefault="00651300" w:rsidP="0065130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Плакаты, содержащие страноведческий материал по англо-говорящим странам</w:t>
      </w:r>
    </w:p>
    <w:p w:rsidR="00651300" w:rsidRPr="00082F0F" w:rsidRDefault="00651300" w:rsidP="0065130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Символы родной страны и стран изучаемого языка</w:t>
      </w:r>
    </w:p>
    <w:p w:rsidR="00651300" w:rsidRPr="00082F0F" w:rsidRDefault="00651300" w:rsidP="0065130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Портреты выдающихся деятелей науки, культуры, политических деятелей стран изучаемого языка</w:t>
      </w:r>
    </w:p>
    <w:p w:rsidR="00651300" w:rsidRPr="00082F0F" w:rsidRDefault="00651300" w:rsidP="006513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082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Аудиоиздания</w:t>
      </w:r>
      <w:proofErr w:type="spellEnd"/>
    </w:p>
    <w:p w:rsidR="00651300" w:rsidRPr="00082F0F" w:rsidRDefault="00651300" w:rsidP="006513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• Аудиодиски к УМК «Английский язык» (8 класс, серия “</w:t>
      </w:r>
      <w:proofErr w:type="spell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Rainbow</w:t>
      </w:r>
      <w:proofErr w:type="spell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082F0F">
        <w:rPr>
          <w:rFonts w:ascii="Times New Roman" w:eastAsia="Times New Roman" w:hAnsi="Times New Roman" w:cs="Times New Roman"/>
          <w:sz w:val="24"/>
          <w:szCs w:val="24"/>
          <w:lang w:eastAsia="ru-RU"/>
        </w:rPr>
        <w:t>”). Авторы О. В. Афанасьева, И. В. Михеева, К. М. Баранова</w:t>
      </w:r>
    </w:p>
    <w:p w:rsidR="00651300" w:rsidRPr="00082F0F" w:rsidRDefault="00651300" w:rsidP="00651300">
      <w:pPr>
        <w:numPr>
          <w:ilvl w:val="0"/>
          <w:numId w:val="19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Calibri" w:hAnsi="Times New Roman" w:cs="Times New Roman"/>
          <w:sz w:val="24"/>
          <w:szCs w:val="24"/>
          <w:lang w:eastAsia="ru-RU"/>
        </w:rPr>
        <w:t>Компьютер</w:t>
      </w:r>
    </w:p>
    <w:p w:rsidR="00651300" w:rsidRPr="00082F0F" w:rsidRDefault="00651300" w:rsidP="00651300">
      <w:pPr>
        <w:numPr>
          <w:ilvl w:val="0"/>
          <w:numId w:val="19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Calibri" w:hAnsi="Times New Roman" w:cs="Times New Roman"/>
          <w:sz w:val="24"/>
          <w:szCs w:val="24"/>
          <w:lang w:eastAsia="ru-RU"/>
        </w:rPr>
        <w:t>Наглядные пособия</w:t>
      </w:r>
    </w:p>
    <w:p w:rsidR="00651300" w:rsidRPr="00082F0F" w:rsidRDefault="00651300" w:rsidP="00651300">
      <w:pPr>
        <w:numPr>
          <w:ilvl w:val="0"/>
          <w:numId w:val="19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2F0F">
        <w:rPr>
          <w:rFonts w:ascii="Times New Roman" w:eastAsia="Calibri" w:hAnsi="Times New Roman" w:cs="Times New Roman"/>
          <w:sz w:val="24"/>
          <w:szCs w:val="24"/>
          <w:lang w:eastAsia="ru-RU"/>
        </w:rPr>
        <w:t>Мультимедийный проектор</w:t>
      </w:r>
    </w:p>
    <w:p w:rsidR="006E422C" w:rsidRPr="00B934A1" w:rsidRDefault="00432D98" w:rsidP="00432D98">
      <w:pPr>
        <w:jc w:val="center"/>
        <w:rPr>
          <w:rFonts w:ascii="Times New Roman" w:hAnsi="Times New Roman" w:cs="Times New Roman"/>
          <w:sz w:val="24"/>
          <w:szCs w:val="24"/>
        </w:rPr>
      </w:pPr>
      <w:r w:rsidRPr="00B934A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E422C" w:rsidRPr="00B934A1" w:rsidSect="001D0679">
      <w:pgSz w:w="16838" w:h="11906" w:orient="landscape"/>
      <w:pgMar w:top="567" w:right="567" w:bottom="567" w:left="567" w:header="709" w:footer="709" w:gutter="0"/>
      <w:pgBorders w:offsetFrom="page">
        <w:top w:val="pushPinNote1" w:sz="15" w:space="24" w:color="auto"/>
        <w:left w:val="pushPinNote1" w:sz="15" w:space="24" w:color="auto"/>
        <w:bottom w:val="pushPinNote1" w:sz="15" w:space="24" w:color="auto"/>
        <w:right w:val="pushPinNote1" w:sz="1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529" w:rsidRDefault="00894529" w:rsidP="00DC58A3">
      <w:pPr>
        <w:spacing w:after="0" w:line="240" w:lineRule="auto"/>
      </w:pPr>
      <w:r>
        <w:separator/>
      </w:r>
    </w:p>
  </w:endnote>
  <w:endnote w:type="continuationSeparator" w:id="0">
    <w:p w:rsidR="00894529" w:rsidRDefault="00894529" w:rsidP="00DC5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529" w:rsidRDefault="00894529" w:rsidP="00DC58A3">
      <w:pPr>
        <w:spacing w:after="0" w:line="240" w:lineRule="auto"/>
      </w:pPr>
      <w:r>
        <w:separator/>
      </w:r>
    </w:p>
  </w:footnote>
  <w:footnote w:type="continuationSeparator" w:id="0">
    <w:p w:rsidR="00894529" w:rsidRDefault="00894529" w:rsidP="00DC58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7C023CC"/>
    <w:lvl w:ilvl="0">
      <w:numFmt w:val="bullet"/>
      <w:lvlText w:val="*"/>
      <w:lvlJc w:val="left"/>
    </w:lvl>
  </w:abstractNum>
  <w:abstractNum w:abstractNumId="1">
    <w:nsid w:val="09AA7E17"/>
    <w:multiLevelType w:val="hybridMultilevel"/>
    <w:tmpl w:val="5AF4C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B2072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E4620"/>
    <w:multiLevelType w:val="hybridMultilevel"/>
    <w:tmpl w:val="3A484AE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9B316BA"/>
    <w:multiLevelType w:val="hybridMultilevel"/>
    <w:tmpl w:val="08D092A0"/>
    <w:lvl w:ilvl="0" w:tplc="0E567376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97AEB"/>
    <w:multiLevelType w:val="hybridMultilevel"/>
    <w:tmpl w:val="BF549EE6"/>
    <w:lvl w:ilvl="0" w:tplc="0E56737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AD56280"/>
    <w:multiLevelType w:val="hybridMultilevel"/>
    <w:tmpl w:val="3D6CB740"/>
    <w:lvl w:ilvl="0" w:tplc="0E567376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D931C95"/>
    <w:multiLevelType w:val="hybridMultilevel"/>
    <w:tmpl w:val="6BAAF824"/>
    <w:lvl w:ilvl="0" w:tplc="0E56737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F311EE6"/>
    <w:multiLevelType w:val="hybridMultilevel"/>
    <w:tmpl w:val="3AA05F54"/>
    <w:lvl w:ilvl="0" w:tplc="0E56737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FDB2D1D"/>
    <w:multiLevelType w:val="hybridMultilevel"/>
    <w:tmpl w:val="4282F7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44D1A66"/>
    <w:multiLevelType w:val="hybridMultilevel"/>
    <w:tmpl w:val="CBCE37A8"/>
    <w:lvl w:ilvl="0" w:tplc="0E567376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7D513B5"/>
    <w:multiLevelType w:val="hybridMultilevel"/>
    <w:tmpl w:val="841218D4"/>
    <w:lvl w:ilvl="0" w:tplc="9A508A7E">
      <w:start w:val="1"/>
      <w:numFmt w:val="decimal"/>
      <w:lvlText w:val="%1)"/>
      <w:lvlJc w:val="left"/>
      <w:pPr>
        <w:ind w:left="1406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1">
    <w:nsid w:val="3BFB5450"/>
    <w:multiLevelType w:val="hybridMultilevel"/>
    <w:tmpl w:val="814CC6EE"/>
    <w:lvl w:ilvl="0" w:tplc="0E56737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E505BC"/>
    <w:multiLevelType w:val="hybridMultilevel"/>
    <w:tmpl w:val="3FCCD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872465"/>
    <w:multiLevelType w:val="hybridMultilevel"/>
    <w:tmpl w:val="0E169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781D9A"/>
    <w:multiLevelType w:val="hybridMultilevel"/>
    <w:tmpl w:val="8CD4468A"/>
    <w:lvl w:ilvl="0" w:tplc="0E56737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D225A1"/>
    <w:multiLevelType w:val="hybridMultilevel"/>
    <w:tmpl w:val="8A7C354C"/>
    <w:lvl w:ilvl="0" w:tplc="0E56737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09B450D"/>
    <w:multiLevelType w:val="hybridMultilevel"/>
    <w:tmpl w:val="B22E1BF2"/>
    <w:lvl w:ilvl="0" w:tplc="0E567376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77497A45"/>
    <w:multiLevelType w:val="hybridMultilevel"/>
    <w:tmpl w:val="194E1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4"/>
  </w:num>
  <w:num w:numId="5">
    <w:abstractNumId w:val="14"/>
  </w:num>
  <w:num w:numId="6">
    <w:abstractNumId w:val="3"/>
  </w:num>
  <w:num w:numId="7">
    <w:abstractNumId w:val="6"/>
  </w:num>
  <w:num w:numId="8">
    <w:abstractNumId w:val="15"/>
  </w:num>
  <w:num w:numId="9">
    <w:abstractNumId w:val="5"/>
  </w:num>
  <w:num w:numId="10">
    <w:abstractNumId w:val="16"/>
  </w:num>
  <w:num w:numId="11">
    <w:abstractNumId w:val="0"/>
    <w:lvlOverride w:ilvl="0">
      <w:lvl w:ilvl="0">
        <w:numFmt w:val="bullet"/>
        <w:lvlText w:val="•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"/>
  </w:num>
  <w:num w:numId="1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6">
    <w:abstractNumId w:val="1"/>
  </w:num>
  <w:num w:numId="17">
    <w:abstractNumId w:val="13"/>
  </w:num>
  <w:num w:numId="18">
    <w:abstractNumId w:val="1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34A1"/>
    <w:rsid w:val="00013E8D"/>
    <w:rsid w:val="000163D5"/>
    <w:rsid w:val="00017960"/>
    <w:rsid w:val="00025E91"/>
    <w:rsid w:val="00042796"/>
    <w:rsid w:val="00045607"/>
    <w:rsid w:val="000457D0"/>
    <w:rsid w:val="00047463"/>
    <w:rsid w:val="000555B8"/>
    <w:rsid w:val="0006558E"/>
    <w:rsid w:val="00070823"/>
    <w:rsid w:val="00071837"/>
    <w:rsid w:val="00082F0F"/>
    <w:rsid w:val="00092403"/>
    <w:rsid w:val="00093E98"/>
    <w:rsid w:val="00097167"/>
    <w:rsid w:val="000A10A3"/>
    <w:rsid w:val="000A416E"/>
    <w:rsid w:val="000A637E"/>
    <w:rsid w:val="000A729D"/>
    <w:rsid w:val="000B4A5E"/>
    <w:rsid w:val="000B6473"/>
    <w:rsid w:val="000B7261"/>
    <w:rsid w:val="000C1FC7"/>
    <w:rsid w:val="000C47F8"/>
    <w:rsid w:val="000E12F7"/>
    <w:rsid w:val="000E2AB7"/>
    <w:rsid w:val="000F71E9"/>
    <w:rsid w:val="001020F2"/>
    <w:rsid w:val="00116D78"/>
    <w:rsid w:val="00127681"/>
    <w:rsid w:val="00130B4A"/>
    <w:rsid w:val="001328B2"/>
    <w:rsid w:val="00133B9B"/>
    <w:rsid w:val="00133E1F"/>
    <w:rsid w:val="001422CE"/>
    <w:rsid w:val="00143ADD"/>
    <w:rsid w:val="00144CD6"/>
    <w:rsid w:val="001467D6"/>
    <w:rsid w:val="00151FC8"/>
    <w:rsid w:val="00160E2C"/>
    <w:rsid w:val="00181358"/>
    <w:rsid w:val="00183084"/>
    <w:rsid w:val="00192D36"/>
    <w:rsid w:val="00194FD9"/>
    <w:rsid w:val="001A16F0"/>
    <w:rsid w:val="001B153D"/>
    <w:rsid w:val="001B46C0"/>
    <w:rsid w:val="001D0679"/>
    <w:rsid w:val="001D2F94"/>
    <w:rsid w:val="001D7041"/>
    <w:rsid w:val="001E3AA4"/>
    <w:rsid w:val="001E63FE"/>
    <w:rsid w:val="001E67FD"/>
    <w:rsid w:val="001E6EEE"/>
    <w:rsid w:val="001F1E7D"/>
    <w:rsid w:val="001F237D"/>
    <w:rsid w:val="001F3292"/>
    <w:rsid w:val="001F38D2"/>
    <w:rsid w:val="001F4B31"/>
    <w:rsid w:val="00200965"/>
    <w:rsid w:val="00200FEF"/>
    <w:rsid w:val="002076DD"/>
    <w:rsid w:val="00207A64"/>
    <w:rsid w:val="00207E39"/>
    <w:rsid w:val="00213A49"/>
    <w:rsid w:val="002142D4"/>
    <w:rsid w:val="0021479C"/>
    <w:rsid w:val="00216276"/>
    <w:rsid w:val="00217601"/>
    <w:rsid w:val="00227F7B"/>
    <w:rsid w:val="00230487"/>
    <w:rsid w:val="00235344"/>
    <w:rsid w:val="00242007"/>
    <w:rsid w:val="00243B32"/>
    <w:rsid w:val="0024501C"/>
    <w:rsid w:val="00247FDD"/>
    <w:rsid w:val="002541DD"/>
    <w:rsid w:val="0025671F"/>
    <w:rsid w:val="00270E58"/>
    <w:rsid w:val="00276E2F"/>
    <w:rsid w:val="0028310D"/>
    <w:rsid w:val="00283BB3"/>
    <w:rsid w:val="00291B5E"/>
    <w:rsid w:val="002A2DFE"/>
    <w:rsid w:val="002A694F"/>
    <w:rsid w:val="002B4680"/>
    <w:rsid w:val="002C6610"/>
    <w:rsid w:val="002C7AE0"/>
    <w:rsid w:val="002E087B"/>
    <w:rsid w:val="002E1A08"/>
    <w:rsid w:val="002E3349"/>
    <w:rsid w:val="002E3F60"/>
    <w:rsid w:val="002E44C1"/>
    <w:rsid w:val="002E7652"/>
    <w:rsid w:val="002F12C2"/>
    <w:rsid w:val="002F724B"/>
    <w:rsid w:val="0030102F"/>
    <w:rsid w:val="003030FF"/>
    <w:rsid w:val="003058FB"/>
    <w:rsid w:val="00314ABB"/>
    <w:rsid w:val="00314F51"/>
    <w:rsid w:val="00323ECB"/>
    <w:rsid w:val="0032542A"/>
    <w:rsid w:val="00330D0E"/>
    <w:rsid w:val="00344163"/>
    <w:rsid w:val="0034449E"/>
    <w:rsid w:val="00344E00"/>
    <w:rsid w:val="0034652C"/>
    <w:rsid w:val="00346980"/>
    <w:rsid w:val="00350B1B"/>
    <w:rsid w:val="00357220"/>
    <w:rsid w:val="00360201"/>
    <w:rsid w:val="00362EC6"/>
    <w:rsid w:val="003664F3"/>
    <w:rsid w:val="0036688B"/>
    <w:rsid w:val="00366E94"/>
    <w:rsid w:val="003726C3"/>
    <w:rsid w:val="0037452A"/>
    <w:rsid w:val="00376CD2"/>
    <w:rsid w:val="0037755A"/>
    <w:rsid w:val="0038548B"/>
    <w:rsid w:val="00386AFB"/>
    <w:rsid w:val="003A46AE"/>
    <w:rsid w:val="003A6654"/>
    <w:rsid w:val="003C185D"/>
    <w:rsid w:val="003C3AF4"/>
    <w:rsid w:val="003C6C4A"/>
    <w:rsid w:val="003D79D1"/>
    <w:rsid w:val="003E1FE1"/>
    <w:rsid w:val="003E4D51"/>
    <w:rsid w:val="0042024D"/>
    <w:rsid w:val="004208AD"/>
    <w:rsid w:val="00421675"/>
    <w:rsid w:val="00432BE9"/>
    <w:rsid w:val="00432D98"/>
    <w:rsid w:val="004379CA"/>
    <w:rsid w:val="0044087E"/>
    <w:rsid w:val="00441A6B"/>
    <w:rsid w:val="00453D69"/>
    <w:rsid w:val="00461734"/>
    <w:rsid w:val="004656A6"/>
    <w:rsid w:val="0046649D"/>
    <w:rsid w:val="004840F1"/>
    <w:rsid w:val="00491559"/>
    <w:rsid w:val="00494D1D"/>
    <w:rsid w:val="00495E40"/>
    <w:rsid w:val="004968C2"/>
    <w:rsid w:val="00497BD2"/>
    <w:rsid w:val="004A59F1"/>
    <w:rsid w:val="004D26E2"/>
    <w:rsid w:val="004E3C64"/>
    <w:rsid w:val="004E5581"/>
    <w:rsid w:val="004F24F0"/>
    <w:rsid w:val="004F5EB2"/>
    <w:rsid w:val="00504321"/>
    <w:rsid w:val="00507352"/>
    <w:rsid w:val="00507FCF"/>
    <w:rsid w:val="005114DC"/>
    <w:rsid w:val="00520124"/>
    <w:rsid w:val="005215BD"/>
    <w:rsid w:val="00526473"/>
    <w:rsid w:val="00535ACA"/>
    <w:rsid w:val="005365AF"/>
    <w:rsid w:val="0053665D"/>
    <w:rsid w:val="00543880"/>
    <w:rsid w:val="005439BA"/>
    <w:rsid w:val="005464BB"/>
    <w:rsid w:val="00552F7E"/>
    <w:rsid w:val="00556E03"/>
    <w:rsid w:val="00566C59"/>
    <w:rsid w:val="005774B3"/>
    <w:rsid w:val="00582ADD"/>
    <w:rsid w:val="00584D0A"/>
    <w:rsid w:val="00585DD6"/>
    <w:rsid w:val="005863B4"/>
    <w:rsid w:val="00587954"/>
    <w:rsid w:val="0059424A"/>
    <w:rsid w:val="00595416"/>
    <w:rsid w:val="005964AB"/>
    <w:rsid w:val="005978B2"/>
    <w:rsid w:val="005A10B5"/>
    <w:rsid w:val="005A7076"/>
    <w:rsid w:val="005B03BB"/>
    <w:rsid w:val="005B42A7"/>
    <w:rsid w:val="005C0F7F"/>
    <w:rsid w:val="005C4B2E"/>
    <w:rsid w:val="005C6882"/>
    <w:rsid w:val="005C7263"/>
    <w:rsid w:val="005D3945"/>
    <w:rsid w:val="005D7913"/>
    <w:rsid w:val="005E0EFD"/>
    <w:rsid w:val="005E68BB"/>
    <w:rsid w:val="005F06A4"/>
    <w:rsid w:val="005F4394"/>
    <w:rsid w:val="005F7A83"/>
    <w:rsid w:val="00602E20"/>
    <w:rsid w:val="00611D24"/>
    <w:rsid w:val="00613CE5"/>
    <w:rsid w:val="00620820"/>
    <w:rsid w:val="00620A6A"/>
    <w:rsid w:val="00623B16"/>
    <w:rsid w:val="00646E37"/>
    <w:rsid w:val="00651300"/>
    <w:rsid w:val="00662354"/>
    <w:rsid w:val="00663864"/>
    <w:rsid w:val="006773B9"/>
    <w:rsid w:val="00687CE5"/>
    <w:rsid w:val="006A255B"/>
    <w:rsid w:val="006B2855"/>
    <w:rsid w:val="006D3642"/>
    <w:rsid w:val="006D47FD"/>
    <w:rsid w:val="006D64F8"/>
    <w:rsid w:val="006E269D"/>
    <w:rsid w:val="006E2B6F"/>
    <w:rsid w:val="006E422C"/>
    <w:rsid w:val="006E6570"/>
    <w:rsid w:val="006F05C0"/>
    <w:rsid w:val="006F2C82"/>
    <w:rsid w:val="006F34D6"/>
    <w:rsid w:val="006F77BC"/>
    <w:rsid w:val="007051C4"/>
    <w:rsid w:val="00722377"/>
    <w:rsid w:val="00730E07"/>
    <w:rsid w:val="00731138"/>
    <w:rsid w:val="00734743"/>
    <w:rsid w:val="00736AF5"/>
    <w:rsid w:val="007423E5"/>
    <w:rsid w:val="007433BC"/>
    <w:rsid w:val="00743415"/>
    <w:rsid w:val="00750994"/>
    <w:rsid w:val="007565C0"/>
    <w:rsid w:val="00756CA7"/>
    <w:rsid w:val="00757324"/>
    <w:rsid w:val="00763109"/>
    <w:rsid w:val="00763780"/>
    <w:rsid w:val="00765AFF"/>
    <w:rsid w:val="00776336"/>
    <w:rsid w:val="00790EBD"/>
    <w:rsid w:val="00792C73"/>
    <w:rsid w:val="00797EB8"/>
    <w:rsid w:val="007A4390"/>
    <w:rsid w:val="007A4F8B"/>
    <w:rsid w:val="007E62C6"/>
    <w:rsid w:val="007E7344"/>
    <w:rsid w:val="0080684B"/>
    <w:rsid w:val="0081095A"/>
    <w:rsid w:val="00820516"/>
    <w:rsid w:val="00821220"/>
    <w:rsid w:val="00821282"/>
    <w:rsid w:val="00824869"/>
    <w:rsid w:val="00843ACD"/>
    <w:rsid w:val="00844657"/>
    <w:rsid w:val="00845611"/>
    <w:rsid w:val="00846391"/>
    <w:rsid w:val="00855B79"/>
    <w:rsid w:val="00856DAE"/>
    <w:rsid w:val="00866A77"/>
    <w:rsid w:val="008717AF"/>
    <w:rsid w:val="008729ED"/>
    <w:rsid w:val="0087456D"/>
    <w:rsid w:val="00883066"/>
    <w:rsid w:val="00884DF3"/>
    <w:rsid w:val="00890A85"/>
    <w:rsid w:val="00891A33"/>
    <w:rsid w:val="0089362D"/>
    <w:rsid w:val="00894404"/>
    <w:rsid w:val="00894529"/>
    <w:rsid w:val="00894FC5"/>
    <w:rsid w:val="008A5087"/>
    <w:rsid w:val="008A64D9"/>
    <w:rsid w:val="008B2A1F"/>
    <w:rsid w:val="008C79E9"/>
    <w:rsid w:val="0090092D"/>
    <w:rsid w:val="00903F4A"/>
    <w:rsid w:val="00916CF9"/>
    <w:rsid w:val="00922430"/>
    <w:rsid w:val="00922C5E"/>
    <w:rsid w:val="00927128"/>
    <w:rsid w:val="00936AD2"/>
    <w:rsid w:val="00937C28"/>
    <w:rsid w:val="00952B1A"/>
    <w:rsid w:val="009532D2"/>
    <w:rsid w:val="00953D99"/>
    <w:rsid w:val="00973C90"/>
    <w:rsid w:val="009740CE"/>
    <w:rsid w:val="00982AEE"/>
    <w:rsid w:val="00984278"/>
    <w:rsid w:val="009869D5"/>
    <w:rsid w:val="0099024E"/>
    <w:rsid w:val="009903C9"/>
    <w:rsid w:val="00996519"/>
    <w:rsid w:val="009A1BB2"/>
    <w:rsid w:val="009B0470"/>
    <w:rsid w:val="009B571E"/>
    <w:rsid w:val="009C07FB"/>
    <w:rsid w:val="009C1012"/>
    <w:rsid w:val="009C14EA"/>
    <w:rsid w:val="009E130B"/>
    <w:rsid w:val="009E3AEA"/>
    <w:rsid w:val="00A00C02"/>
    <w:rsid w:val="00A01779"/>
    <w:rsid w:val="00A023F9"/>
    <w:rsid w:val="00A03298"/>
    <w:rsid w:val="00A0426C"/>
    <w:rsid w:val="00A0779A"/>
    <w:rsid w:val="00A12E7C"/>
    <w:rsid w:val="00A17F00"/>
    <w:rsid w:val="00A2204A"/>
    <w:rsid w:val="00A23E9C"/>
    <w:rsid w:val="00A330D8"/>
    <w:rsid w:val="00A42D78"/>
    <w:rsid w:val="00A443D0"/>
    <w:rsid w:val="00A52BA7"/>
    <w:rsid w:val="00A616FA"/>
    <w:rsid w:val="00A65FAD"/>
    <w:rsid w:val="00A71938"/>
    <w:rsid w:val="00A73953"/>
    <w:rsid w:val="00A76247"/>
    <w:rsid w:val="00A7751F"/>
    <w:rsid w:val="00A777CD"/>
    <w:rsid w:val="00A80E75"/>
    <w:rsid w:val="00A93536"/>
    <w:rsid w:val="00A96BFC"/>
    <w:rsid w:val="00AB0F50"/>
    <w:rsid w:val="00AB32C2"/>
    <w:rsid w:val="00AC4A71"/>
    <w:rsid w:val="00AC4E52"/>
    <w:rsid w:val="00AC5776"/>
    <w:rsid w:val="00AD6018"/>
    <w:rsid w:val="00B00D9D"/>
    <w:rsid w:val="00B0632D"/>
    <w:rsid w:val="00B11CC0"/>
    <w:rsid w:val="00B12D37"/>
    <w:rsid w:val="00B144D3"/>
    <w:rsid w:val="00B17008"/>
    <w:rsid w:val="00B23EC7"/>
    <w:rsid w:val="00B24962"/>
    <w:rsid w:val="00B257AC"/>
    <w:rsid w:val="00B26A6B"/>
    <w:rsid w:val="00B31E74"/>
    <w:rsid w:val="00B44328"/>
    <w:rsid w:val="00B51EF6"/>
    <w:rsid w:val="00B53FA7"/>
    <w:rsid w:val="00B6250A"/>
    <w:rsid w:val="00B6501D"/>
    <w:rsid w:val="00B65D96"/>
    <w:rsid w:val="00B712E8"/>
    <w:rsid w:val="00B735DD"/>
    <w:rsid w:val="00B73773"/>
    <w:rsid w:val="00B83C2D"/>
    <w:rsid w:val="00B92513"/>
    <w:rsid w:val="00B934A1"/>
    <w:rsid w:val="00B975C5"/>
    <w:rsid w:val="00BA0013"/>
    <w:rsid w:val="00BA641F"/>
    <w:rsid w:val="00BA7A23"/>
    <w:rsid w:val="00BB617B"/>
    <w:rsid w:val="00BB6399"/>
    <w:rsid w:val="00BC2D7B"/>
    <w:rsid w:val="00BC3282"/>
    <w:rsid w:val="00BE3B62"/>
    <w:rsid w:val="00BE7151"/>
    <w:rsid w:val="00BF407F"/>
    <w:rsid w:val="00C00A10"/>
    <w:rsid w:val="00C07C7C"/>
    <w:rsid w:val="00C13A07"/>
    <w:rsid w:val="00C2448A"/>
    <w:rsid w:val="00C32F01"/>
    <w:rsid w:val="00C347AD"/>
    <w:rsid w:val="00C41219"/>
    <w:rsid w:val="00C4191F"/>
    <w:rsid w:val="00C4450D"/>
    <w:rsid w:val="00C46A1E"/>
    <w:rsid w:val="00C514CA"/>
    <w:rsid w:val="00C623D9"/>
    <w:rsid w:val="00C6562F"/>
    <w:rsid w:val="00C6797C"/>
    <w:rsid w:val="00C747D1"/>
    <w:rsid w:val="00C74898"/>
    <w:rsid w:val="00C76095"/>
    <w:rsid w:val="00C854EB"/>
    <w:rsid w:val="00C864C9"/>
    <w:rsid w:val="00C8663D"/>
    <w:rsid w:val="00C9048F"/>
    <w:rsid w:val="00C9261A"/>
    <w:rsid w:val="00CA1F8C"/>
    <w:rsid w:val="00CA7875"/>
    <w:rsid w:val="00CB07D0"/>
    <w:rsid w:val="00CB3F20"/>
    <w:rsid w:val="00CB68D3"/>
    <w:rsid w:val="00CE7FAA"/>
    <w:rsid w:val="00CF427E"/>
    <w:rsid w:val="00CF57E8"/>
    <w:rsid w:val="00D02CE7"/>
    <w:rsid w:val="00D03948"/>
    <w:rsid w:val="00D05C9C"/>
    <w:rsid w:val="00D07A7D"/>
    <w:rsid w:val="00D2030C"/>
    <w:rsid w:val="00D20694"/>
    <w:rsid w:val="00D20750"/>
    <w:rsid w:val="00D24BFD"/>
    <w:rsid w:val="00D319C9"/>
    <w:rsid w:val="00D34F94"/>
    <w:rsid w:val="00D4058D"/>
    <w:rsid w:val="00D41896"/>
    <w:rsid w:val="00D41F88"/>
    <w:rsid w:val="00D45509"/>
    <w:rsid w:val="00D50D4E"/>
    <w:rsid w:val="00D51C29"/>
    <w:rsid w:val="00D54B16"/>
    <w:rsid w:val="00D60BF8"/>
    <w:rsid w:val="00D7005F"/>
    <w:rsid w:val="00D74C8B"/>
    <w:rsid w:val="00D7633A"/>
    <w:rsid w:val="00D8080E"/>
    <w:rsid w:val="00D86F64"/>
    <w:rsid w:val="00D92BA1"/>
    <w:rsid w:val="00D9762F"/>
    <w:rsid w:val="00DA703A"/>
    <w:rsid w:val="00DB10B6"/>
    <w:rsid w:val="00DC58A3"/>
    <w:rsid w:val="00DC5AAC"/>
    <w:rsid w:val="00DC69D2"/>
    <w:rsid w:val="00DF05AF"/>
    <w:rsid w:val="00DF15AA"/>
    <w:rsid w:val="00DF6E5B"/>
    <w:rsid w:val="00E14460"/>
    <w:rsid w:val="00E258B4"/>
    <w:rsid w:val="00E4180F"/>
    <w:rsid w:val="00E512B8"/>
    <w:rsid w:val="00E54509"/>
    <w:rsid w:val="00E55E83"/>
    <w:rsid w:val="00E65159"/>
    <w:rsid w:val="00E65B6C"/>
    <w:rsid w:val="00E70418"/>
    <w:rsid w:val="00E77E9D"/>
    <w:rsid w:val="00E90BC5"/>
    <w:rsid w:val="00E97E89"/>
    <w:rsid w:val="00EA1A4F"/>
    <w:rsid w:val="00EA382F"/>
    <w:rsid w:val="00EB0480"/>
    <w:rsid w:val="00EB1E86"/>
    <w:rsid w:val="00EB2CB4"/>
    <w:rsid w:val="00EC63C9"/>
    <w:rsid w:val="00EE0310"/>
    <w:rsid w:val="00EE3875"/>
    <w:rsid w:val="00EE57D3"/>
    <w:rsid w:val="00F03379"/>
    <w:rsid w:val="00F0432A"/>
    <w:rsid w:val="00F135CB"/>
    <w:rsid w:val="00F1646B"/>
    <w:rsid w:val="00F1650D"/>
    <w:rsid w:val="00F203DB"/>
    <w:rsid w:val="00F23CEE"/>
    <w:rsid w:val="00F31CF4"/>
    <w:rsid w:val="00F31F5D"/>
    <w:rsid w:val="00F3503D"/>
    <w:rsid w:val="00F35823"/>
    <w:rsid w:val="00F410E1"/>
    <w:rsid w:val="00F45C1F"/>
    <w:rsid w:val="00F57F38"/>
    <w:rsid w:val="00F6347F"/>
    <w:rsid w:val="00F639A5"/>
    <w:rsid w:val="00F65E44"/>
    <w:rsid w:val="00F65E45"/>
    <w:rsid w:val="00F83D25"/>
    <w:rsid w:val="00F86971"/>
    <w:rsid w:val="00F92A7F"/>
    <w:rsid w:val="00F94D98"/>
    <w:rsid w:val="00F972F5"/>
    <w:rsid w:val="00FA1A5B"/>
    <w:rsid w:val="00FA48C2"/>
    <w:rsid w:val="00FA6FB4"/>
    <w:rsid w:val="00FC00DA"/>
    <w:rsid w:val="00FC2B9D"/>
    <w:rsid w:val="00FC3752"/>
    <w:rsid w:val="00FD18E9"/>
    <w:rsid w:val="00FD1D3B"/>
    <w:rsid w:val="00FD2990"/>
    <w:rsid w:val="00FE09E7"/>
    <w:rsid w:val="00FE0ED7"/>
    <w:rsid w:val="00FE456B"/>
    <w:rsid w:val="00FE4741"/>
    <w:rsid w:val="00FE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4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2E7652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C58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58A3"/>
  </w:style>
  <w:style w:type="paragraph" w:styleId="a6">
    <w:name w:val="footer"/>
    <w:basedOn w:val="a"/>
    <w:link w:val="a7"/>
    <w:uiPriority w:val="99"/>
    <w:unhideWhenUsed/>
    <w:rsid w:val="00DC58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58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4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2E7652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C58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58A3"/>
  </w:style>
  <w:style w:type="paragraph" w:styleId="a6">
    <w:name w:val="footer"/>
    <w:basedOn w:val="a"/>
    <w:link w:val="a7"/>
    <w:uiPriority w:val="99"/>
    <w:unhideWhenUsed/>
    <w:rsid w:val="00DC58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5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54EDB-CF61-405F-960B-3C00E4642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5920</Words>
  <Characters>33750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octab</cp:lastModifiedBy>
  <cp:revision>16</cp:revision>
  <cp:lastPrinted>2020-08-30T19:22:00Z</cp:lastPrinted>
  <dcterms:created xsi:type="dcterms:W3CDTF">2016-07-27T18:04:00Z</dcterms:created>
  <dcterms:modified xsi:type="dcterms:W3CDTF">2023-10-09T18:47:00Z</dcterms:modified>
</cp:coreProperties>
</file>