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63" w:rsidRPr="003C7ECD" w:rsidRDefault="003C7ECD" w:rsidP="005939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96"/>
          <w:szCs w:val="96"/>
        </w:rPr>
        <w:t>График</w:t>
      </w:r>
      <w:r w:rsidR="00F34A63" w:rsidRPr="00D5792A">
        <w:rPr>
          <w:rFonts w:ascii="Times New Roman" w:hAnsi="Times New Roman" w:cs="Times New Roman"/>
          <w:b/>
          <w:sz w:val="96"/>
          <w:szCs w:val="96"/>
        </w:rPr>
        <w:t xml:space="preserve"> работы библиотеки</w:t>
      </w:r>
      <w:r>
        <w:rPr>
          <w:rFonts w:ascii="Times New Roman" w:hAnsi="Times New Roman" w:cs="Times New Roman"/>
          <w:b/>
          <w:sz w:val="96"/>
          <w:szCs w:val="96"/>
        </w:rPr>
        <w:t xml:space="preserve"> и читального зала</w:t>
      </w:r>
    </w:p>
    <w:p w:rsidR="00F34A63" w:rsidRPr="00D5792A" w:rsidRDefault="005939B8" w:rsidP="00D9203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Понедельник - четверг</w:t>
      </w:r>
    </w:p>
    <w:p w:rsidR="005939B8" w:rsidRDefault="005939B8" w:rsidP="005939B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73737"/>
          <w:sz w:val="48"/>
          <w:szCs w:val="48"/>
          <w:bdr w:val="none" w:sz="0" w:space="0" w:color="auto" w:frame="1"/>
        </w:rPr>
      </w:pPr>
    </w:p>
    <w:p w:rsidR="005939B8" w:rsidRPr="005939B8" w:rsidRDefault="005939B8" w:rsidP="005939B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48"/>
          <w:szCs w:val="48"/>
        </w:rPr>
      </w:pPr>
      <w:r w:rsidRPr="005939B8">
        <w:rPr>
          <w:rStyle w:val="a4"/>
          <w:color w:val="373737"/>
          <w:sz w:val="48"/>
          <w:szCs w:val="48"/>
          <w:bdr w:val="none" w:sz="0" w:space="0" w:color="auto" w:frame="1"/>
        </w:rPr>
        <w:t>8.30 – 9.00</w:t>
      </w:r>
      <w:r w:rsidRPr="005939B8">
        <w:rPr>
          <w:rStyle w:val="apple-converted-space"/>
          <w:color w:val="373737"/>
          <w:sz w:val="48"/>
          <w:szCs w:val="48"/>
        </w:rPr>
        <w:t> </w:t>
      </w:r>
      <w:r w:rsidRPr="005939B8">
        <w:rPr>
          <w:color w:val="373737"/>
          <w:sz w:val="48"/>
          <w:szCs w:val="48"/>
        </w:rPr>
        <w:t xml:space="preserve">– </w:t>
      </w:r>
      <w:proofErr w:type="spellStart"/>
      <w:r w:rsidRPr="005939B8">
        <w:rPr>
          <w:color w:val="373737"/>
          <w:sz w:val="48"/>
          <w:szCs w:val="48"/>
        </w:rPr>
        <w:t>внутрибиблиотечная</w:t>
      </w:r>
      <w:proofErr w:type="spellEnd"/>
      <w:r w:rsidRPr="005939B8">
        <w:rPr>
          <w:color w:val="373737"/>
          <w:sz w:val="48"/>
          <w:szCs w:val="48"/>
        </w:rPr>
        <w:t xml:space="preserve"> работа</w:t>
      </w:r>
    </w:p>
    <w:p w:rsidR="00F34A63" w:rsidRPr="005939B8" w:rsidRDefault="005939B8" w:rsidP="005939B8">
      <w:pPr>
        <w:rPr>
          <w:rFonts w:ascii="Times New Roman" w:hAnsi="Times New Roman" w:cs="Times New Roman"/>
          <w:sz w:val="48"/>
          <w:szCs w:val="48"/>
        </w:rPr>
      </w:pPr>
      <w:r w:rsidRPr="005939B8">
        <w:rPr>
          <w:rStyle w:val="a4"/>
          <w:rFonts w:ascii="Times New Roman" w:hAnsi="Times New Roman" w:cs="Times New Roman"/>
          <w:color w:val="373737"/>
          <w:sz w:val="48"/>
          <w:szCs w:val="48"/>
          <w:bdr w:val="none" w:sz="0" w:space="0" w:color="auto" w:frame="1"/>
        </w:rPr>
        <w:t>9.00 – 16.00</w:t>
      </w:r>
      <w:r w:rsidRPr="005939B8">
        <w:rPr>
          <w:rStyle w:val="apple-converted-space"/>
          <w:rFonts w:ascii="Times New Roman" w:hAnsi="Times New Roman" w:cs="Times New Roman"/>
          <w:color w:val="373737"/>
          <w:sz w:val="48"/>
          <w:szCs w:val="48"/>
        </w:rPr>
        <w:t> </w:t>
      </w:r>
      <w:r w:rsidRPr="005939B8">
        <w:rPr>
          <w:rFonts w:ascii="Times New Roman" w:hAnsi="Times New Roman" w:cs="Times New Roman"/>
          <w:color w:val="373737"/>
          <w:sz w:val="48"/>
          <w:szCs w:val="48"/>
        </w:rPr>
        <w:t>– обслуживание читателей</w:t>
      </w:r>
    </w:p>
    <w:p w:rsidR="00F34A63" w:rsidRPr="00D5792A" w:rsidRDefault="00F34A63" w:rsidP="00F34A63">
      <w:pPr>
        <w:rPr>
          <w:rFonts w:ascii="Times New Roman" w:hAnsi="Times New Roman" w:cs="Times New Roman"/>
        </w:rPr>
      </w:pPr>
    </w:p>
    <w:p w:rsidR="00F34A63" w:rsidRPr="00D5792A" w:rsidRDefault="00F34A63" w:rsidP="00F34A63">
      <w:pPr>
        <w:rPr>
          <w:rFonts w:ascii="Times New Roman" w:hAnsi="Times New Roman" w:cs="Times New Roman"/>
        </w:rPr>
      </w:pPr>
    </w:p>
    <w:p w:rsidR="00F34A63" w:rsidRPr="00D5792A" w:rsidRDefault="00F34A63" w:rsidP="00D9203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792A">
        <w:rPr>
          <w:rFonts w:ascii="Times New Roman" w:hAnsi="Times New Roman" w:cs="Times New Roman"/>
          <w:b/>
          <w:sz w:val="44"/>
          <w:szCs w:val="44"/>
        </w:rPr>
        <w:t>ПЯТНИЦА - ДЕНЬ СЕМИНАРОВ, КОМПЛЕКТОВАНИЯ, ВНУТРЕННЕЙ РАБОТЫ.</w:t>
      </w:r>
    </w:p>
    <w:p w:rsidR="00D92032" w:rsidRPr="00D5792A" w:rsidRDefault="00D92032" w:rsidP="00D9203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10B6A" w:rsidRDefault="00F34A63" w:rsidP="00D9203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5792A">
        <w:rPr>
          <w:rFonts w:ascii="Times New Roman" w:hAnsi="Times New Roman" w:cs="Times New Roman"/>
          <w:b/>
          <w:sz w:val="48"/>
          <w:szCs w:val="48"/>
        </w:rPr>
        <w:t>ПОСЛЕДНЯЯ ПЯТНИЦА МЕСЯЦА - САНИТАРНЫЙ ДЕНЬ</w:t>
      </w:r>
      <w:r w:rsidR="005939B8">
        <w:rPr>
          <w:rFonts w:ascii="Times New Roman" w:hAnsi="Times New Roman" w:cs="Times New Roman"/>
          <w:b/>
          <w:sz w:val="48"/>
          <w:szCs w:val="48"/>
        </w:rPr>
        <w:t>.</w:t>
      </w:r>
    </w:p>
    <w:p w:rsidR="003C7ECD" w:rsidRDefault="003C7ECD" w:rsidP="003C7ECD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 </w:t>
      </w:r>
    </w:p>
    <w:p w:rsidR="003C7ECD" w:rsidRPr="005939B8" w:rsidRDefault="003C7ECD" w:rsidP="003C7EC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5939B8">
        <w:rPr>
          <w:rStyle w:val="a4"/>
          <w:color w:val="373737"/>
          <w:sz w:val="28"/>
          <w:szCs w:val="28"/>
          <w:bdr w:val="none" w:sz="0" w:space="0" w:color="auto" w:frame="1"/>
        </w:rPr>
        <w:t>Библиотекарь</w:t>
      </w:r>
      <w:r w:rsidRPr="005939B8">
        <w:rPr>
          <w:rStyle w:val="apple-converted-space"/>
          <w:color w:val="373737"/>
          <w:sz w:val="28"/>
          <w:szCs w:val="28"/>
        </w:rPr>
        <w:t> </w:t>
      </w:r>
      <w:r w:rsidRPr="005939B8">
        <w:rPr>
          <w:color w:val="373737"/>
          <w:sz w:val="28"/>
          <w:szCs w:val="28"/>
        </w:rPr>
        <w:t xml:space="preserve">– </w:t>
      </w:r>
      <w:r w:rsidR="005939B8">
        <w:rPr>
          <w:color w:val="373737"/>
          <w:sz w:val="28"/>
          <w:szCs w:val="28"/>
        </w:rPr>
        <w:t>Комягина Татьяна</w:t>
      </w:r>
      <w:bookmarkStart w:id="0" w:name="_GoBack"/>
      <w:bookmarkEnd w:id="0"/>
      <w:r w:rsidR="005939B8" w:rsidRPr="005939B8">
        <w:rPr>
          <w:color w:val="373737"/>
          <w:sz w:val="28"/>
          <w:szCs w:val="28"/>
        </w:rPr>
        <w:t xml:space="preserve"> Николаевна</w:t>
      </w:r>
    </w:p>
    <w:p w:rsidR="003C7ECD" w:rsidRPr="00D5792A" w:rsidRDefault="003C7ECD" w:rsidP="00D9203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3C7ECD" w:rsidRPr="00D5792A" w:rsidSect="00D920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A63"/>
    <w:rsid w:val="00010B6A"/>
    <w:rsid w:val="00395A1A"/>
    <w:rsid w:val="003C7ECD"/>
    <w:rsid w:val="005939B8"/>
    <w:rsid w:val="00D5792A"/>
    <w:rsid w:val="00D92032"/>
    <w:rsid w:val="00F3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E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ECD"/>
    <w:rPr>
      <w:b/>
      <w:bCs/>
    </w:rPr>
  </w:style>
  <w:style w:type="character" w:customStyle="1" w:styleId="apple-converted-space">
    <w:name w:val="apple-converted-space"/>
    <w:basedOn w:val="a0"/>
    <w:rsid w:val="003C7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Ольга</cp:lastModifiedBy>
  <cp:revision>5</cp:revision>
  <dcterms:created xsi:type="dcterms:W3CDTF">2011-04-06T18:06:00Z</dcterms:created>
  <dcterms:modified xsi:type="dcterms:W3CDTF">2017-03-01T12:33:00Z</dcterms:modified>
</cp:coreProperties>
</file>